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377" w:rsidRDefault="00821377" w:rsidP="00B24D9C">
      <w:pPr>
        <w:pStyle w:val="Podtitul"/>
      </w:pPr>
      <w:r>
        <w:rPr>
          <w:rFonts w:ascii="Garamond" w:hAnsi="Garamond"/>
        </w:rPr>
        <w:t>OBEC Lednické Rovne</w:t>
      </w:r>
    </w:p>
    <w:p w:rsidR="00821377" w:rsidRDefault="00821377" w:rsidP="00821377">
      <w:pPr>
        <w:pStyle w:val="Zkladntext"/>
      </w:pPr>
    </w:p>
    <w:p w:rsidR="00821377" w:rsidRDefault="00821377" w:rsidP="00821377">
      <w:pPr>
        <w:pStyle w:val="Zkladntext"/>
      </w:pPr>
    </w:p>
    <w:p w:rsidR="00821377" w:rsidRDefault="00821377" w:rsidP="00821377">
      <w:pPr>
        <w:pStyle w:val="Zkladntext"/>
      </w:pPr>
    </w:p>
    <w:p w:rsidR="00821377" w:rsidRDefault="00821377" w:rsidP="00821377">
      <w:pPr>
        <w:pStyle w:val="Zkladntext"/>
      </w:pPr>
    </w:p>
    <w:p w:rsidR="00821377" w:rsidRDefault="00821377" w:rsidP="00821377">
      <w:pPr>
        <w:pStyle w:val="Zkladntext"/>
      </w:pPr>
    </w:p>
    <w:p w:rsidR="00821377" w:rsidRDefault="00821377" w:rsidP="00821377">
      <w:pPr>
        <w:pStyle w:val="Zkladntext"/>
      </w:pPr>
    </w:p>
    <w:p w:rsidR="00821377" w:rsidRDefault="00821377" w:rsidP="00821377">
      <w:pPr>
        <w:pStyle w:val="Zkladntext"/>
      </w:pPr>
    </w:p>
    <w:p w:rsidR="00821377" w:rsidRDefault="00821377" w:rsidP="00821377">
      <w:pPr>
        <w:pStyle w:val="Zkladntext"/>
      </w:pPr>
    </w:p>
    <w:p w:rsidR="00821377" w:rsidRDefault="00821377" w:rsidP="00821377">
      <w:pPr>
        <w:pStyle w:val="Zkladntext"/>
      </w:pPr>
    </w:p>
    <w:p w:rsidR="00821377" w:rsidRDefault="00821377" w:rsidP="00821377">
      <w:pPr>
        <w:pStyle w:val="Zkladntext"/>
      </w:pPr>
    </w:p>
    <w:p w:rsidR="00821377" w:rsidRDefault="00821377" w:rsidP="00821377">
      <w:pPr>
        <w:pStyle w:val="Zkladntext"/>
      </w:pPr>
    </w:p>
    <w:p w:rsidR="00821377" w:rsidRDefault="00821377" w:rsidP="00821377">
      <w:pPr>
        <w:pStyle w:val="Zkladntext"/>
        <w:rPr>
          <w:sz w:val="36"/>
          <w:szCs w:val="36"/>
        </w:rPr>
      </w:pPr>
      <w:r>
        <w:rPr>
          <w:sz w:val="36"/>
          <w:szCs w:val="36"/>
        </w:rPr>
        <w:t xml:space="preserve">                                                  </w:t>
      </w:r>
      <w:r w:rsidR="00F26FA0">
        <w:rPr>
          <w:sz w:val="36"/>
          <w:szCs w:val="36"/>
        </w:rPr>
        <w:t xml:space="preserve"> </w:t>
      </w:r>
      <w:r w:rsidRPr="00821377">
        <w:rPr>
          <w:sz w:val="36"/>
          <w:szCs w:val="36"/>
        </w:rPr>
        <w:t xml:space="preserve">ZÁSADY </w:t>
      </w:r>
    </w:p>
    <w:p w:rsidR="00821377" w:rsidRDefault="00821377" w:rsidP="00821377">
      <w:pPr>
        <w:pStyle w:val="Zkladntext"/>
        <w:rPr>
          <w:sz w:val="36"/>
          <w:szCs w:val="36"/>
        </w:rPr>
      </w:pPr>
      <w:r>
        <w:rPr>
          <w:sz w:val="36"/>
          <w:szCs w:val="36"/>
        </w:rPr>
        <w:t xml:space="preserve">                             </w:t>
      </w:r>
      <w:r w:rsidRPr="00821377">
        <w:rPr>
          <w:sz w:val="36"/>
          <w:szCs w:val="36"/>
        </w:rPr>
        <w:t>NAKLADANIA</w:t>
      </w:r>
      <w:r>
        <w:rPr>
          <w:sz w:val="36"/>
          <w:szCs w:val="36"/>
        </w:rPr>
        <w:t xml:space="preserve"> </w:t>
      </w:r>
      <w:r w:rsidRPr="00821377">
        <w:rPr>
          <w:sz w:val="36"/>
          <w:szCs w:val="36"/>
        </w:rPr>
        <w:t xml:space="preserve"> A </w:t>
      </w:r>
      <w:r>
        <w:rPr>
          <w:sz w:val="36"/>
          <w:szCs w:val="36"/>
        </w:rPr>
        <w:t xml:space="preserve"> </w:t>
      </w:r>
      <w:r w:rsidRPr="00821377">
        <w:rPr>
          <w:sz w:val="36"/>
          <w:szCs w:val="36"/>
        </w:rPr>
        <w:t xml:space="preserve">HOSPODÁRENIA </w:t>
      </w:r>
    </w:p>
    <w:p w:rsidR="00821377" w:rsidRDefault="00821377" w:rsidP="00821377">
      <w:pPr>
        <w:pStyle w:val="Zkladntext"/>
        <w:rPr>
          <w:sz w:val="36"/>
          <w:szCs w:val="36"/>
        </w:rPr>
      </w:pPr>
      <w:r>
        <w:rPr>
          <w:sz w:val="36"/>
          <w:szCs w:val="36"/>
        </w:rPr>
        <w:t xml:space="preserve">                         </w:t>
      </w:r>
      <w:r w:rsidRPr="00821377">
        <w:rPr>
          <w:sz w:val="36"/>
          <w:szCs w:val="36"/>
        </w:rPr>
        <w:t>S </w:t>
      </w:r>
      <w:r>
        <w:rPr>
          <w:sz w:val="36"/>
          <w:szCs w:val="36"/>
        </w:rPr>
        <w:t xml:space="preserve"> </w:t>
      </w:r>
      <w:r w:rsidRPr="00821377">
        <w:rPr>
          <w:sz w:val="36"/>
          <w:szCs w:val="36"/>
        </w:rPr>
        <w:t>MAJETKOM OBCE</w:t>
      </w:r>
      <w:r>
        <w:rPr>
          <w:sz w:val="36"/>
          <w:szCs w:val="36"/>
        </w:rPr>
        <w:t xml:space="preserve"> </w:t>
      </w:r>
      <w:r w:rsidRPr="00821377">
        <w:rPr>
          <w:sz w:val="36"/>
          <w:szCs w:val="36"/>
        </w:rPr>
        <w:t xml:space="preserve"> LEDNICKÉ ROVNE</w:t>
      </w:r>
    </w:p>
    <w:p w:rsidR="00B24D9C" w:rsidRPr="00B24D9C" w:rsidRDefault="00B24D9C" w:rsidP="00821377">
      <w:pPr>
        <w:pStyle w:val="Zkladntext"/>
        <w:rPr>
          <w:b/>
          <w:sz w:val="36"/>
          <w:szCs w:val="36"/>
        </w:rPr>
      </w:pPr>
      <w:r w:rsidRPr="00B24D9C">
        <w:rPr>
          <w:b/>
          <w:sz w:val="36"/>
          <w:szCs w:val="36"/>
        </w:rPr>
        <w:t xml:space="preserve">                                             ( Návrh  )</w:t>
      </w:r>
    </w:p>
    <w:p w:rsidR="00821377" w:rsidRPr="00B24D9C" w:rsidRDefault="00821377" w:rsidP="00821377">
      <w:pPr>
        <w:pStyle w:val="Zkladntext"/>
        <w:rPr>
          <w:b/>
        </w:rPr>
      </w:pPr>
    </w:p>
    <w:p w:rsidR="00821377" w:rsidRDefault="00821377" w:rsidP="00821377">
      <w:pPr>
        <w:pStyle w:val="Zkladntext"/>
      </w:pPr>
    </w:p>
    <w:p w:rsidR="00821377" w:rsidRDefault="00821377" w:rsidP="00821377">
      <w:pPr>
        <w:pStyle w:val="Zkladntext"/>
        <w:rPr>
          <w:sz w:val="32"/>
          <w:szCs w:val="32"/>
        </w:rPr>
      </w:pPr>
    </w:p>
    <w:p w:rsidR="00821377" w:rsidRDefault="00821377" w:rsidP="00821377">
      <w:pPr>
        <w:pStyle w:val="Zkladntext"/>
        <w:rPr>
          <w:sz w:val="32"/>
          <w:szCs w:val="32"/>
        </w:rPr>
      </w:pPr>
    </w:p>
    <w:p w:rsidR="00821377" w:rsidRPr="00821377" w:rsidRDefault="00821377" w:rsidP="00821377">
      <w:pPr>
        <w:pStyle w:val="Zkladntext"/>
        <w:rPr>
          <w:sz w:val="32"/>
          <w:szCs w:val="32"/>
        </w:rPr>
      </w:pPr>
      <w:r>
        <w:rPr>
          <w:sz w:val="32"/>
          <w:szCs w:val="32"/>
        </w:rPr>
        <w:t xml:space="preserve">                            </w:t>
      </w:r>
      <w:r w:rsidRPr="00821377">
        <w:rPr>
          <w:sz w:val="32"/>
          <w:szCs w:val="32"/>
        </w:rPr>
        <w:t>Schválené uznesením OZ v Lednických Rovniach</w:t>
      </w:r>
    </w:p>
    <w:p w:rsidR="00821377" w:rsidRDefault="00821377" w:rsidP="00821377">
      <w:pPr>
        <w:pStyle w:val="Zkladntext"/>
      </w:pPr>
    </w:p>
    <w:p w:rsidR="00821377" w:rsidRDefault="00821377" w:rsidP="00821377">
      <w:pPr>
        <w:pStyle w:val="Zkladntext"/>
      </w:pPr>
    </w:p>
    <w:p w:rsidR="00821377" w:rsidRDefault="00821377" w:rsidP="00821377">
      <w:pPr>
        <w:pStyle w:val="Zkladntext"/>
      </w:pPr>
    </w:p>
    <w:p w:rsidR="00821377" w:rsidRDefault="00821377" w:rsidP="00821377">
      <w:pPr>
        <w:pStyle w:val="Zkladntext"/>
      </w:pPr>
    </w:p>
    <w:p w:rsidR="00821377" w:rsidRDefault="00821377" w:rsidP="00821377">
      <w:pPr>
        <w:pStyle w:val="Zkladntext"/>
      </w:pPr>
    </w:p>
    <w:p w:rsidR="00821377" w:rsidRPr="00821377" w:rsidRDefault="00821377" w:rsidP="00821377">
      <w:pPr>
        <w:pStyle w:val="Zkladntext"/>
        <w:rPr>
          <w:sz w:val="28"/>
          <w:szCs w:val="28"/>
        </w:rPr>
      </w:pPr>
      <w:r w:rsidRPr="00821377">
        <w:rPr>
          <w:sz w:val="28"/>
          <w:szCs w:val="28"/>
        </w:rPr>
        <w:t>Dňa             :                 12.09.2019</w:t>
      </w:r>
    </w:p>
    <w:p w:rsidR="00821377" w:rsidRPr="00821377" w:rsidRDefault="00821377" w:rsidP="00821377">
      <w:pPr>
        <w:pStyle w:val="Zkladntext"/>
        <w:rPr>
          <w:sz w:val="28"/>
          <w:szCs w:val="28"/>
        </w:rPr>
      </w:pPr>
    </w:p>
    <w:p w:rsidR="00821377" w:rsidRPr="00821377" w:rsidRDefault="00821377" w:rsidP="00821377">
      <w:pPr>
        <w:pStyle w:val="Zkladntext"/>
        <w:rPr>
          <w:sz w:val="28"/>
          <w:szCs w:val="28"/>
        </w:rPr>
      </w:pPr>
      <w:r w:rsidRPr="00821377">
        <w:rPr>
          <w:sz w:val="28"/>
          <w:szCs w:val="28"/>
        </w:rPr>
        <w:t xml:space="preserve">Uznesenie č.:    </w:t>
      </w:r>
    </w:p>
    <w:p w:rsidR="00821377" w:rsidRPr="00821377" w:rsidRDefault="00821377" w:rsidP="00821377">
      <w:pPr>
        <w:pStyle w:val="Zkladntext"/>
        <w:rPr>
          <w:sz w:val="28"/>
          <w:szCs w:val="28"/>
        </w:rPr>
      </w:pPr>
    </w:p>
    <w:p w:rsidR="00821377" w:rsidRPr="00821377" w:rsidRDefault="00821377" w:rsidP="00821377">
      <w:pPr>
        <w:pStyle w:val="Zkladntext"/>
        <w:rPr>
          <w:sz w:val="28"/>
          <w:szCs w:val="28"/>
        </w:rPr>
      </w:pPr>
      <w:r w:rsidRPr="00821377">
        <w:rPr>
          <w:sz w:val="28"/>
          <w:szCs w:val="28"/>
        </w:rPr>
        <w:t>Vyvesené     :</w:t>
      </w:r>
    </w:p>
    <w:p w:rsidR="00821377" w:rsidRPr="00821377" w:rsidRDefault="00821377" w:rsidP="00821377">
      <w:pPr>
        <w:pStyle w:val="Zkladntext"/>
        <w:rPr>
          <w:sz w:val="28"/>
          <w:szCs w:val="28"/>
        </w:rPr>
      </w:pPr>
    </w:p>
    <w:p w:rsidR="00821377" w:rsidRPr="00821377" w:rsidRDefault="00821377" w:rsidP="00821377">
      <w:pPr>
        <w:pStyle w:val="Zkladntext"/>
        <w:rPr>
          <w:sz w:val="28"/>
          <w:szCs w:val="28"/>
        </w:rPr>
      </w:pPr>
      <w:r w:rsidRPr="00821377">
        <w:rPr>
          <w:sz w:val="28"/>
          <w:szCs w:val="28"/>
        </w:rPr>
        <w:t>Zvesené        :</w:t>
      </w:r>
    </w:p>
    <w:p w:rsidR="009471C5" w:rsidRPr="00821377" w:rsidRDefault="009471C5" w:rsidP="00821377">
      <w:pPr>
        <w:pStyle w:val="Nadpis2"/>
        <w:jc w:val="center"/>
        <w:rPr>
          <w:rFonts w:ascii="Garamond" w:hAnsi="Garamond"/>
        </w:rPr>
      </w:pPr>
      <w:r w:rsidRPr="00821377">
        <w:rPr>
          <w:rFonts w:ascii="Garamond" w:hAnsi="Garamond"/>
        </w:rPr>
        <w:lastRenderedPageBreak/>
        <w:t>Zásady  nakladania</w:t>
      </w:r>
      <w:r w:rsidR="00F26FA0">
        <w:rPr>
          <w:rFonts w:ascii="Garamond" w:hAnsi="Garamond"/>
        </w:rPr>
        <w:t xml:space="preserve"> a hospodárenia</w:t>
      </w:r>
      <w:r w:rsidRPr="00821377">
        <w:rPr>
          <w:rFonts w:ascii="Garamond" w:hAnsi="Garamond"/>
        </w:rPr>
        <w:t xml:space="preserve"> s majetkom obce </w:t>
      </w:r>
      <w:r w:rsidR="00F26FA0">
        <w:rPr>
          <w:rFonts w:ascii="Garamond" w:hAnsi="Garamond"/>
        </w:rPr>
        <w:t>Lednické Rovne</w:t>
      </w:r>
    </w:p>
    <w:p w:rsidR="009471C5" w:rsidRPr="00812532" w:rsidRDefault="009471C5" w:rsidP="009471C5">
      <w:pPr>
        <w:rPr>
          <w:rFonts w:ascii="Garamond" w:hAnsi="Garamond"/>
        </w:rPr>
      </w:pPr>
    </w:p>
    <w:p w:rsidR="009471C5" w:rsidRPr="00812532" w:rsidRDefault="009471C5" w:rsidP="009471C5">
      <w:pPr>
        <w:rPr>
          <w:rFonts w:ascii="Garamond" w:hAnsi="Garamond"/>
        </w:rPr>
      </w:pPr>
      <w:r w:rsidRPr="00812532">
        <w:rPr>
          <w:rFonts w:ascii="Garamond" w:hAnsi="Garamond"/>
        </w:rPr>
        <w:t>Obec</w:t>
      </w:r>
      <w:r w:rsidR="00B10E8C">
        <w:rPr>
          <w:rFonts w:ascii="Garamond" w:hAnsi="Garamond"/>
        </w:rPr>
        <w:t>né zastupiteľstvo v Lednických Rovniach</w:t>
      </w:r>
      <w:r w:rsidRPr="00812532">
        <w:rPr>
          <w:rFonts w:ascii="Garamond" w:hAnsi="Garamond"/>
        </w:rPr>
        <w:t xml:space="preserve"> na základe ustanovenia § 11 ods. 4 písm. a) zákona č. 369/1990 Zb. o obecnom zriadení a § 9 ods. 1 zákona č. 138/1991 Zb. o majetku obcí určuje tieto zásady hospodárenia a nakla</w:t>
      </w:r>
      <w:r w:rsidR="00B10E8C">
        <w:rPr>
          <w:rFonts w:ascii="Garamond" w:hAnsi="Garamond"/>
        </w:rPr>
        <w:t>dania s majetkom obce Lednické Rovne ( ďalej len  „zásady</w:t>
      </w:r>
      <w:r w:rsidRPr="00812532">
        <w:rPr>
          <w:rFonts w:ascii="Garamond" w:hAnsi="Garamond"/>
        </w:rPr>
        <w:t>“).</w:t>
      </w:r>
    </w:p>
    <w:p w:rsidR="009471C5" w:rsidRPr="00812532" w:rsidRDefault="009471C5" w:rsidP="009471C5">
      <w:pPr>
        <w:rPr>
          <w:rFonts w:ascii="Garamond" w:hAnsi="Garamond"/>
        </w:rPr>
      </w:pPr>
    </w:p>
    <w:p w:rsidR="00B10E8C" w:rsidRDefault="00B10E8C" w:rsidP="00812532">
      <w:pPr>
        <w:jc w:val="center"/>
        <w:rPr>
          <w:rFonts w:ascii="Garamond" w:hAnsi="Garamond"/>
          <w:b/>
          <w:bCs/>
        </w:rPr>
      </w:pPr>
    </w:p>
    <w:p w:rsidR="009471C5" w:rsidRPr="00812532" w:rsidRDefault="004F5561" w:rsidP="004F5561">
      <w:pPr>
        <w:rPr>
          <w:rFonts w:ascii="Garamond" w:hAnsi="Garamond"/>
          <w:b/>
          <w:bCs/>
        </w:rPr>
      </w:pPr>
      <w:r>
        <w:rPr>
          <w:rFonts w:ascii="Garamond" w:hAnsi="Garamond"/>
          <w:b/>
          <w:bCs/>
        </w:rPr>
        <w:t xml:space="preserve">                                                                          </w:t>
      </w:r>
      <w:r w:rsidR="009471C5" w:rsidRPr="00812532">
        <w:rPr>
          <w:rFonts w:ascii="Garamond" w:hAnsi="Garamond"/>
          <w:b/>
          <w:bCs/>
        </w:rPr>
        <w:t>Článok 1</w:t>
      </w:r>
    </w:p>
    <w:p w:rsidR="009471C5" w:rsidRPr="00812532" w:rsidRDefault="009471C5" w:rsidP="00812532">
      <w:pPr>
        <w:jc w:val="center"/>
        <w:rPr>
          <w:rFonts w:ascii="Garamond" w:hAnsi="Garamond"/>
          <w:b/>
          <w:bCs/>
        </w:rPr>
      </w:pPr>
      <w:r w:rsidRPr="00812532">
        <w:rPr>
          <w:rFonts w:ascii="Garamond" w:hAnsi="Garamond"/>
          <w:b/>
          <w:bCs/>
        </w:rPr>
        <w:t>Vymedzenie pojmov</w:t>
      </w:r>
    </w:p>
    <w:p w:rsidR="009471C5" w:rsidRPr="00812532" w:rsidRDefault="009471C5" w:rsidP="009471C5">
      <w:pPr>
        <w:rPr>
          <w:rFonts w:ascii="Garamond" w:hAnsi="Garamond"/>
        </w:rPr>
      </w:pPr>
    </w:p>
    <w:p w:rsidR="00B10E8C" w:rsidRDefault="003C3CBA" w:rsidP="009471C5">
      <w:pPr>
        <w:rPr>
          <w:rFonts w:ascii="Garamond" w:hAnsi="Garamond"/>
        </w:rPr>
      </w:pPr>
      <w:r>
        <w:rPr>
          <w:rFonts w:ascii="Garamond" w:hAnsi="Garamond"/>
        </w:rPr>
        <w:t xml:space="preserve">(1)Obec Lednické Rovne je samostatný </w:t>
      </w:r>
      <w:proofErr w:type="spellStart"/>
      <w:r>
        <w:rPr>
          <w:rFonts w:ascii="Garamond" w:hAnsi="Garamond"/>
        </w:rPr>
        <w:t>uzemný</w:t>
      </w:r>
      <w:proofErr w:type="spellEnd"/>
      <w:r>
        <w:rPr>
          <w:rFonts w:ascii="Garamond" w:hAnsi="Garamond"/>
        </w:rPr>
        <w:t xml:space="preserve"> samosprávny a správny celok Slovenskej republiky, je právnickou osobou, ktorá za podmienok ustanovených zákonom  samostatne hospodári s vlastným majetkom , s majetkom štátu prenechaným do užívania a s vlastnými príjmami. </w:t>
      </w:r>
    </w:p>
    <w:p w:rsidR="00B10E8C" w:rsidRDefault="00B10E8C" w:rsidP="009471C5">
      <w:pPr>
        <w:rPr>
          <w:rFonts w:ascii="Garamond" w:hAnsi="Garamond"/>
        </w:rPr>
      </w:pPr>
    </w:p>
    <w:p w:rsidR="009471C5" w:rsidRPr="00812532" w:rsidRDefault="00B10E8C" w:rsidP="009471C5">
      <w:pPr>
        <w:rPr>
          <w:rFonts w:ascii="Garamond" w:hAnsi="Garamond"/>
        </w:rPr>
      </w:pPr>
      <w:r>
        <w:rPr>
          <w:rFonts w:ascii="Garamond" w:hAnsi="Garamond"/>
        </w:rPr>
        <w:t>(2</w:t>
      </w:r>
      <w:r w:rsidR="009471C5" w:rsidRPr="00812532">
        <w:rPr>
          <w:rFonts w:ascii="Garamond" w:hAnsi="Garamond"/>
        </w:rPr>
        <w:t xml:space="preserve">) Majetok obce tvoria nehnuteľné veci a hnuteľné veci vrátane finančných prostriedkov, ako aj pohľadávky a iné majetkové práva, ktoré sú vo vlastníctve obce podľa zákona č. 138/1991 Zb. o majetku obcí alebo ktoré nadobudne obec do vlastníctva prechodom z majetku Slovenskej republiky na základe tohto zákona alebo osobitného predpisu, alebo vlastnou činnosťou. </w:t>
      </w:r>
    </w:p>
    <w:p w:rsidR="009471C5" w:rsidRPr="00812532" w:rsidRDefault="009471C5" w:rsidP="009471C5">
      <w:pPr>
        <w:rPr>
          <w:rFonts w:ascii="Garamond" w:hAnsi="Garamond"/>
        </w:rPr>
      </w:pPr>
    </w:p>
    <w:p w:rsidR="009471C5" w:rsidRPr="00812532" w:rsidRDefault="00B10E8C" w:rsidP="009471C5">
      <w:pPr>
        <w:rPr>
          <w:rFonts w:ascii="Garamond" w:hAnsi="Garamond"/>
        </w:rPr>
      </w:pPr>
      <w:r>
        <w:rPr>
          <w:rFonts w:ascii="Garamond" w:hAnsi="Garamond"/>
        </w:rPr>
        <w:t>(3</w:t>
      </w:r>
      <w:r w:rsidR="009471C5" w:rsidRPr="00812532">
        <w:rPr>
          <w:rFonts w:ascii="Garamond" w:hAnsi="Garamond"/>
        </w:rPr>
        <w:t>) Prebytočným je majetok obce, ktorý obec prostredníctvom svojich orgánov alebo správcov trvale nepoužíva na plnenia svojich úloh. Prebytočný majetok môže obec dať do nájmu, výnimočne aj výpožičky alebo tento odpredať.</w:t>
      </w:r>
    </w:p>
    <w:p w:rsidR="009471C5" w:rsidRPr="00812532" w:rsidRDefault="009471C5" w:rsidP="009471C5">
      <w:pPr>
        <w:rPr>
          <w:rFonts w:ascii="Garamond" w:hAnsi="Garamond"/>
        </w:rPr>
      </w:pPr>
    </w:p>
    <w:p w:rsidR="009471C5" w:rsidRPr="00812532" w:rsidRDefault="00B10E8C" w:rsidP="009471C5">
      <w:pPr>
        <w:rPr>
          <w:rFonts w:ascii="Garamond" w:hAnsi="Garamond"/>
        </w:rPr>
      </w:pPr>
      <w:r>
        <w:rPr>
          <w:rFonts w:ascii="Garamond" w:hAnsi="Garamond"/>
        </w:rPr>
        <w:t>(4</w:t>
      </w:r>
      <w:r w:rsidR="009471C5" w:rsidRPr="00812532">
        <w:rPr>
          <w:rFonts w:ascii="Garamond" w:hAnsi="Garamond"/>
        </w:rPr>
        <w:t>) Neupotrebiteľným je majetok obce, ktorý pre svoje úplné opotrebovanie, poškodenie, zastaranosť alebo nehospodárnosť nemôže už slúžiť svojmu pôvodnému účelu.</w:t>
      </w:r>
    </w:p>
    <w:p w:rsidR="009471C5" w:rsidRPr="00812532" w:rsidRDefault="009471C5" w:rsidP="009471C5">
      <w:pPr>
        <w:rPr>
          <w:rFonts w:ascii="Garamond" w:hAnsi="Garamond"/>
        </w:rPr>
      </w:pPr>
    </w:p>
    <w:p w:rsidR="009471C5" w:rsidRPr="00812532" w:rsidRDefault="009471C5" w:rsidP="00812532">
      <w:pPr>
        <w:jc w:val="center"/>
        <w:rPr>
          <w:rFonts w:ascii="Garamond" w:hAnsi="Garamond"/>
          <w:b/>
          <w:bCs/>
        </w:rPr>
      </w:pPr>
      <w:r w:rsidRPr="00812532">
        <w:rPr>
          <w:rFonts w:ascii="Garamond" w:hAnsi="Garamond"/>
          <w:b/>
          <w:bCs/>
        </w:rPr>
        <w:t>Článok 2</w:t>
      </w:r>
    </w:p>
    <w:p w:rsidR="009471C5" w:rsidRPr="00812532" w:rsidRDefault="009471C5" w:rsidP="00812532">
      <w:pPr>
        <w:jc w:val="center"/>
        <w:rPr>
          <w:rFonts w:ascii="Garamond" w:hAnsi="Garamond"/>
          <w:b/>
          <w:bCs/>
        </w:rPr>
      </w:pPr>
      <w:r w:rsidRPr="00812532">
        <w:rPr>
          <w:rFonts w:ascii="Garamond" w:hAnsi="Garamond"/>
          <w:b/>
          <w:bCs/>
        </w:rPr>
        <w:t>Vymedzenie kompetencií pri nakladaní s majetkom obce</w:t>
      </w:r>
    </w:p>
    <w:p w:rsidR="009471C5" w:rsidRPr="00812532" w:rsidRDefault="009471C5" w:rsidP="009471C5">
      <w:pPr>
        <w:rPr>
          <w:rFonts w:ascii="Garamond" w:hAnsi="Garamond"/>
        </w:rPr>
      </w:pPr>
    </w:p>
    <w:p w:rsidR="009471C5" w:rsidRPr="00812532" w:rsidRDefault="009471C5" w:rsidP="009471C5">
      <w:pPr>
        <w:rPr>
          <w:rFonts w:ascii="Garamond" w:hAnsi="Garamond"/>
        </w:rPr>
      </w:pPr>
      <w:r w:rsidRPr="00812532">
        <w:rPr>
          <w:rFonts w:ascii="Garamond" w:hAnsi="Garamond"/>
        </w:rPr>
        <w:t>(1) Obecné zastupiteľstvo schvaľuje vždy:</w:t>
      </w:r>
    </w:p>
    <w:p w:rsidR="009471C5" w:rsidRPr="00812532" w:rsidRDefault="009471C5" w:rsidP="009471C5">
      <w:pPr>
        <w:rPr>
          <w:rFonts w:ascii="Garamond" w:hAnsi="Garamond"/>
        </w:rPr>
      </w:pPr>
      <w:r w:rsidRPr="00812532">
        <w:rPr>
          <w:rFonts w:ascii="Garamond" w:hAnsi="Garamond"/>
        </w:rPr>
        <w:t>a) prebytočnosť nehnuteľného majetku obce,</w:t>
      </w:r>
    </w:p>
    <w:p w:rsidR="009471C5" w:rsidRPr="00812532" w:rsidRDefault="009471C5" w:rsidP="009471C5">
      <w:pPr>
        <w:rPr>
          <w:rFonts w:ascii="Garamond" w:hAnsi="Garamond"/>
        </w:rPr>
      </w:pPr>
      <w:r w:rsidRPr="00812532">
        <w:rPr>
          <w:rFonts w:ascii="Garamond" w:hAnsi="Garamond"/>
        </w:rPr>
        <w:t>b) s</w:t>
      </w:r>
      <w:r w:rsidRPr="00812532">
        <w:rPr>
          <w:rFonts w:ascii="Garamond" w:hAnsi="Garamond"/>
          <w:color w:val="000000"/>
        </w:rPr>
        <w:t>pôsob prevodu vlastníctva nehnuteľného majetku obce vrátane schválenia samotného prevodu na základe právnych úkonov s výnimkou prípadu, ak je obec povinná previesť nehnuteľný majetok podľa osobitného predpisu</w:t>
      </w:r>
      <w:r w:rsidRPr="00812532">
        <w:rPr>
          <w:rStyle w:val="Ukotveniepoznmkypodiarou"/>
          <w:rFonts w:ascii="Garamond" w:hAnsi="Garamond"/>
          <w:color w:val="000000"/>
        </w:rPr>
        <w:footnoteReference w:id="1"/>
      </w:r>
      <w:r w:rsidRPr="00812532">
        <w:rPr>
          <w:rFonts w:ascii="Garamond" w:hAnsi="Garamond"/>
          <w:color w:val="000000"/>
        </w:rPr>
        <w:t>,</w:t>
      </w:r>
    </w:p>
    <w:p w:rsidR="009471C5" w:rsidRPr="00812532" w:rsidRDefault="009471C5" w:rsidP="009471C5">
      <w:pPr>
        <w:rPr>
          <w:rFonts w:ascii="Garamond" w:hAnsi="Garamond"/>
        </w:rPr>
      </w:pPr>
      <w:r w:rsidRPr="00812532">
        <w:rPr>
          <w:rFonts w:ascii="Garamond" w:hAnsi="Garamond"/>
          <w:color w:val="000000"/>
        </w:rPr>
        <w:t>c) prevody vlastníctva hnuteľného majetku obce na základe právnych úkonov, ktorého zostatková cena je 3 500 € a viac,</w:t>
      </w:r>
    </w:p>
    <w:p w:rsidR="009471C5" w:rsidRPr="00812532" w:rsidRDefault="009471C5" w:rsidP="009471C5">
      <w:pPr>
        <w:rPr>
          <w:rFonts w:ascii="Garamond" w:hAnsi="Garamond"/>
        </w:rPr>
      </w:pPr>
      <w:r w:rsidRPr="00812532">
        <w:rPr>
          <w:rFonts w:ascii="Garamond" w:hAnsi="Garamond"/>
          <w:color w:val="000000"/>
        </w:rPr>
        <w:t>d) prevod správy a zámenu správy medzi správcami majetku obce týkajúce sa nehnuteľného majetku,</w:t>
      </w:r>
    </w:p>
    <w:p w:rsidR="009471C5" w:rsidRPr="00812532" w:rsidRDefault="009471C5" w:rsidP="009471C5">
      <w:pPr>
        <w:rPr>
          <w:rFonts w:ascii="Garamond" w:hAnsi="Garamond"/>
        </w:rPr>
      </w:pPr>
      <w:r w:rsidRPr="00812532">
        <w:rPr>
          <w:rFonts w:ascii="Garamond" w:hAnsi="Garamond"/>
          <w:color w:val="000000"/>
        </w:rPr>
        <w:t>e) prevod správy a zámenu správy medzi správcami majetku obce týkajúce sa hnuteľného majetku nad hodnotu ........... €,</w:t>
      </w:r>
    </w:p>
    <w:p w:rsidR="009471C5" w:rsidRPr="00812532" w:rsidRDefault="009471C5" w:rsidP="009471C5">
      <w:pPr>
        <w:rPr>
          <w:rFonts w:ascii="Garamond" w:hAnsi="Garamond"/>
        </w:rPr>
      </w:pPr>
      <w:r w:rsidRPr="00812532">
        <w:rPr>
          <w:rFonts w:ascii="Garamond" w:hAnsi="Garamond"/>
          <w:color w:val="000000"/>
        </w:rPr>
        <w:t>f) odpustenie, odpis, prípadne zníženie pohľadávky obce nad hodnotu ................... €,</w:t>
      </w:r>
    </w:p>
    <w:p w:rsidR="009471C5" w:rsidRPr="00812532" w:rsidRDefault="009471C5" w:rsidP="009471C5">
      <w:pPr>
        <w:rPr>
          <w:rFonts w:ascii="Garamond" w:hAnsi="Garamond"/>
        </w:rPr>
      </w:pPr>
      <w:r w:rsidRPr="00812532">
        <w:rPr>
          <w:rFonts w:ascii="Garamond" w:hAnsi="Garamond"/>
          <w:color w:val="000000"/>
        </w:rPr>
        <w:t>g) vklad majetku obce do majetku zakladaných alebo existujúcich obchodných spoločností a iných právnických osôb s účasťou obce,</w:t>
      </w:r>
    </w:p>
    <w:p w:rsidR="009471C5" w:rsidRPr="00812532" w:rsidRDefault="009471C5" w:rsidP="009471C5">
      <w:pPr>
        <w:rPr>
          <w:rFonts w:ascii="Garamond" w:hAnsi="Garamond"/>
        </w:rPr>
      </w:pPr>
      <w:r w:rsidRPr="00812532">
        <w:rPr>
          <w:rFonts w:ascii="Garamond" w:hAnsi="Garamond"/>
          <w:color w:val="000000"/>
        </w:rPr>
        <w:t>h) zmenu účelového určenia majetku obce, ktorý obec nadobudla podľa § 2b ods. 1 a § 2c zákona č. 138/1991 Zb. o majetku obcí a ktorá ku dňu prechodu majetku Slovenskej republiky na obec slúži na výchovno-vzdelávací proces v oblasti vzdelávania a výchovy a činnosti s nimi bezprostredne súvisiace a na zabezpečenie sociálnej pomoci a zdravotnej starostlivosti,</w:t>
      </w:r>
    </w:p>
    <w:p w:rsidR="009471C5" w:rsidRPr="00812532" w:rsidRDefault="009471C5" w:rsidP="009471C5">
      <w:pPr>
        <w:rPr>
          <w:rFonts w:ascii="Garamond" w:hAnsi="Garamond"/>
        </w:rPr>
      </w:pPr>
      <w:r w:rsidRPr="00812532">
        <w:rPr>
          <w:rFonts w:ascii="Garamond" w:hAnsi="Garamond"/>
          <w:color w:val="000000"/>
        </w:rPr>
        <w:t>i) nadobudnutie nehnuteľného majetku do vlastníctva obce,</w:t>
      </w:r>
    </w:p>
    <w:p w:rsidR="009471C5" w:rsidRPr="00812532" w:rsidRDefault="009471C5" w:rsidP="009471C5">
      <w:pPr>
        <w:rPr>
          <w:rFonts w:ascii="Garamond" w:hAnsi="Garamond"/>
        </w:rPr>
      </w:pPr>
      <w:r w:rsidRPr="00812532">
        <w:rPr>
          <w:rFonts w:ascii="Garamond" w:hAnsi="Garamond"/>
          <w:color w:val="000000"/>
        </w:rPr>
        <w:t>j) nadobudnutie hnuteľnej veci, ktorej obstarávacia cena je vyššia ako ................. €,</w:t>
      </w:r>
    </w:p>
    <w:p w:rsidR="009471C5" w:rsidRPr="00812532" w:rsidRDefault="009471C5" w:rsidP="009471C5">
      <w:pPr>
        <w:rPr>
          <w:rFonts w:ascii="Garamond" w:hAnsi="Garamond"/>
        </w:rPr>
      </w:pPr>
      <w:r w:rsidRPr="00812532">
        <w:rPr>
          <w:rFonts w:ascii="Garamond" w:hAnsi="Garamond"/>
          <w:color w:val="000000"/>
        </w:rPr>
        <w:t>k) zriadenie vecného bremena na majetku obce,</w:t>
      </w:r>
    </w:p>
    <w:p w:rsidR="009471C5" w:rsidRPr="00812532" w:rsidRDefault="009471C5" w:rsidP="009471C5">
      <w:pPr>
        <w:rPr>
          <w:rFonts w:ascii="Garamond" w:hAnsi="Garamond"/>
        </w:rPr>
      </w:pPr>
      <w:r w:rsidRPr="00812532">
        <w:rPr>
          <w:rFonts w:ascii="Garamond" w:hAnsi="Garamond"/>
          <w:color w:val="000000"/>
        </w:rPr>
        <w:t>l) nájom nehnuteľného majetku obce na dobu dlhšiu ako ........ rokov,</w:t>
      </w:r>
    </w:p>
    <w:p w:rsidR="009471C5" w:rsidRPr="00812532" w:rsidRDefault="009471C5" w:rsidP="009471C5">
      <w:pPr>
        <w:rPr>
          <w:rFonts w:ascii="Garamond" w:hAnsi="Garamond"/>
        </w:rPr>
      </w:pPr>
      <w:r w:rsidRPr="00812532">
        <w:rPr>
          <w:rFonts w:ascii="Garamond" w:hAnsi="Garamond"/>
          <w:color w:val="000000"/>
        </w:rPr>
        <w:lastRenderedPageBreak/>
        <w:t>m) nájom nehnuteľného majetku obce v prípadoch hodných osobitného zreteľa, a to trojpätinovou väčšinou všetkých poslancov,</w:t>
      </w:r>
    </w:p>
    <w:p w:rsidR="009471C5" w:rsidRPr="00812532" w:rsidRDefault="009471C5" w:rsidP="009471C5">
      <w:pPr>
        <w:rPr>
          <w:rFonts w:ascii="Garamond" w:hAnsi="Garamond"/>
        </w:rPr>
      </w:pPr>
      <w:r w:rsidRPr="00812532">
        <w:rPr>
          <w:rFonts w:ascii="Garamond" w:hAnsi="Garamond"/>
          <w:color w:val="000000"/>
        </w:rPr>
        <w:t>n) koncesné zmluvy na uskutočnenie stavebných prác alebo koncesné zmluvy na poskytnutie služby uzatvorené podľa osobitného predpisu, a to trojpätinovou väčšinou všetkých poslancov,</w:t>
      </w:r>
    </w:p>
    <w:p w:rsidR="009471C5" w:rsidRPr="00812532" w:rsidRDefault="009471C5" w:rsidP="009471C5">
      <w:pPr>
        <w:rPr>
          <w:rFonts w:ascii="Garamond" w:hAnsi="Garamond"/>
        </w:rPr>
      </w:pPr>
      <w:r w:rsidRPr="00812532">
        <w:rPr>
          <w:rFonts w:ascii="Garamond" w:hAnsi="Garamond"/>
          <w:color w:val="000000"/>
        </w:rPr>
        <w:t>o) výpožičku nehnuteľného majetku obce,</w:t>
      </w:r>
    </w:p>
    <w:p w:rsidR="009471C5" w:rsidRPr="00812532" w:rsidRDefault="009471C5" w:rsidP="009471C5">
      <w:pPr>
        <w:rPr>
          <w:rFonts w:ascii="Garamond" w:hAnsi="Garamond"/>
        </w:rPr>
      </w:pPr>
      <w:r w:rsidRPr="00812532">
        <w:rPr>
          <w:rFonts w:ascii="Garamond" w:hAnsi="Garamond"/>
          <w:color w:val="000000"/>
        </w:rPr>
        <w:t>p) zriadenie záložného práva alebo predkupného práva na nehnuteľný majetok obce a na hnuteľný majetok obce v zostatkovej hodnote nad ........ €,</w:t>
      </w:r>
    </w:p>
    <w:p w:rsidR="009471C5" w:rsidRPr="00812532" w:rsidRDefault="009471C5" w:rsidP="009471C5">
      <w:pPr>
        <w:rPr>
          <w:rFonts w:ascii="Garamond" w:hAnsi="Garamond"/>
        </w:rPr>
      </w:pPr>
      <w:r w:rsidRPr="00812532">
        <w:rPr>
          <w:rFonts w:ascii="Garamond" w:hAnsi="Garamond"/>
          <w:color w:val="000000"/>
        </w:rPr>
        <w:t>r) prijatie úveru, pôžičky alebo iného návratného zdroja financovania,</w:t>
      </w:r>
    </w:p>
    <w:p w:rsidR="009471C5" w:rsidRPr="00812532" w:rsidRDefault="009471C5" w:rsidP="009471C5">
      <w:pPr>
        <w:rPr>
          <w:rFonts w:ascii="Garamond" w:hAnsi="Garamond"/>
        </w:rPr>
      </w:pPr>
      <w:r w:rsidRPr="00812532">
        <w:rPr>
          <w:rFonts w:ascii="Garamond" w:hAnsi="Garamond"/>
          <w:color w:val="000000"/>
        </w:rPr>
        <w:t>s) prevzatie záväzku z úveru, dlhu alebo inej pôžičky právnickej osoby v zriaďovateľskej pôsobnosti obce.</w:t>
      </w:r>
    </w:p>
    <w:p w:rsidR="009471C5" w:rsidRPr="00812532" w:rsidRDefault="009471C5" w:rsidP="009471C5">
      <w:pPr>
        <w:rPr>
          <w:rFonts w:ascii="Garamond" w:hAnsi="Garamond"/>
          <w:color w:val="000000"/>
        </w:rPr>
      </w:pPr>
    </w:p>
    <w:p w:rsidR="009471C5" w:rsidRPr="00812532" w:rsidRDefault="009471C5" w:rsidP="009471C5">
      <w:pPr>
        <w:rPr>
          <w:rFonts w:ascii="Garamond" w:hAnsi="Garamond"/>
        </w:rPr>
      </w:pPr>
      <w:r w:rsidRPr="00812532">
        <w:rPr>
          <w:rFonts w:ascii="Garamond" w:hAnsi="Garamond"/>
          <w:color w:val="000000"/>
        </w:rPr>
        <w:t>(2) V ostatných prípadoch rozhoduje starosta obce, pokiaľ nie je právnym predpisom ustanovené, že rozhoduje obecné zastupiteľstvo.</w:t>
      </w:r>
    </w:p>
    <w:p w:rsidR="009471C5" w:rsidRPr="00812532" w:rsidRDefault="009471C5" w:rsidP="009471C5">
      <w:pPr>
        <w:rPr>
          <w:rFonts w:ascii="Garamond" w:hAnsi="Garamond"/>
          <w:color w:val="000000"/>
        </w:rPr>
      </w:pPr>
    </w:p>
    <w:p w:rsidR="009471C5" w:rsidRPr="00812532" w:rsidRDefault="009471C5" w:rsidP="00812532">
      <w:pPr>
        <w:jc w:val="center"/>
        <w:rPr>
          <w:rFonts w:ascii="Garamond" w:hAnsi="Garamond"/>
          <w:b/>
          <w:bCs/>
        </w:rPr>
      </w:pPr>
      <w:r w:rsidRPr="00812532">
        <w:rPr>
          <w:rFonts w:ascii="Garamond" w:hAnsi="Garamond"/>
          <w:b/>
          <w:bCs/>
          <w:color w:val="000000"/>
        </w:rPr>
        <w:t>Článok 3</w:t>
      </w:r>
    </w:p>
    <w:p w:rsidR="009471C5" w:rsidRPr="00812532" w:rsidRDefault="009471C5" w:rsidP="00812532">
      <w:pPr>
        <w:jc w:val="center"/>
        <w:rPr>
          <w:rFonts w:ascii="Garamond" w:hAnsi="Garamond"/>
          <w:b/>
          <w:bCs/>
        </w:rPr>
      </w:pPr>
      <w:r w:rsidRPr="00812532">
        <w:rPr>
          <w:rFonts w:ascii="Garamond" w:hAnsi="Garamond"/>
          <w:b/>
          <w:bCs/>
          <w:color w:val="000000"/>
        </w:rPr>
        <w:t>Správa majetku obce</w:t>
      </w:r>
    </w:p>
    <w:p w:rsidR="009471C5" w:rsidRPr="00812532" w:rsidRDefault="009471C5" w:rsidP="009471C5">
      <w:pPr>
        <w:rPr>
          <w:rFonts w:ascii="Garamond" w:hAnsi="Garamond"/>
          <w:color w:val="000000"/>
        </w:rPr>
      </w:pPr>
    </w:p>
    <w:p w:rsidR="009471C5" w:rsidRPr="00812532" w:rsidRDefault="009471C5" w:rsidP="009471C5">
      <w:pPr>
        <w:rPr>
          <w:rFonts w:ascii="Garamond" w:hAnsi="Garamond"/>
        </w:rPr>
      </w:pPr>
      <w:r w:rsidRPr="00BA265D">
        <w:rPr>
          <w:rFonts w:ascii="Garamond" w:hAnsi="Garamond"/>
          <w:color w:val="000000"/>
        </w:rPr>
        <w:t>(1) Obec môže dať svoj majetok do správy správcovi, ktorým je rozpočtová organizácia</w:t>
      </w:r>
      <w:r w:rsidR="00EA2562" w:rsidRPr="00BA265D">
        <w:rPr>
          <w:rFonts w:ascii="Garamond" w:hAnsi="Garamond"/>
          <w:color w:val="000000"/>
        </w:rPr>
        <w:t>,</w:t>
      </w:r>
      <w:r w:rsidRPr="00BA265D">
        <w:rPr>
          <w:rFonts w:ascii="Garamond" w:hAnsi="Garamond"/>
          <w:color w:val="000000"/>
        </w:rPr>
        <w:t xml:space="preserve"> príspevková organizácia zriadená obcou</w:t>
      </w:r>
      <w:r w:rsidR="003640AC" w:rsidRPr="00BA265D">
        <w:rPr>
          <w:rFonts w:ascii="Garamond" w:hAnsi="Garamond"/>
          <w:color w:val="000000"/>
        </w:rPr>
        <w:t>, alebo s.r.o  v 100 % vlastníctve obce.</w:t>
      </w:r>
      <w:r w:rsidR="003640AC">
        <w:rPr>
          <w:rFonts w:ascii="Garamond" w:hAnsi="Garamond"/>
          <w:color w:val="000000"/>
        </w:rPr>
        <w:t xml:space="preserve">   </w:t>
      </w:r>
    </w:p>
    <w:p w:rsidR="009471C5" w:rsidRPr="00812532" w:rsidRDefault="009471C5" w:rsidP="009471C5">
      <w:pPr>
        <w:rPr>
          <w:rFonts w:ascii="Garamond" w:hAnsi="Garamond"/>
          <w:color w:val="000000"/>
        </w:rPr>
      </w:pPr>
    </w:p>
    <w:p w:rsidR="009471C5" w:rsidRPr="00812532" w:rsidRDefault="009471C5" w:rsidP="009471C5">
      <w:pPr>
        <w:rPr>
          <w:rFonts w:ascii="Garamond" w:hAnsi="Garamond"/>
        </w:rPr>
      </w:pPr>
      <w:r w:rsidRPr="00812532">
        <w:rPr>
          <w:rFonts w:ascii="Garamond" w:hAnsi="Garamond"/>
          <w:color w:val="000000"/>
        </w:rPr>
        <w:t>(2) Zverenie majetku do správy sa vykonáva písomnou zmluvou a písomným protokolom o odovzdaní a prevzatí majetku.</w:t>
      </w:r>
    </w:p>
    <w:p w:rsidR="009471C5" w:rsidRPr="00812532" w:rsidRDefault="009471C5" w:rsidP="009471C5">
      <w:pPr>
        <w:rPr>
          <w:rFonts w:ascii="Garamond" w:hAnsi="Garamond"/>
          <w:color w:val="000000"/>
        </w:rPr>
      </w:pPr>
    </w:p>
    <w:p w:rsidR="009471C5" w:rsidRPr="00812532" w:rsidRDefault="009471C5" w:rsidP="009471C5">
      <w:pPr>
        <w:rPr>
          <w:rFonts w:ascii="Garamond" w:hAnsi="Garamond"/>
        </w:rPr>
      </w:pPr>
      <w:r w:rsidRPr="00812532">
        <w:rPr>
          <w:rFonts w:ascii="Garamond" w:hAnsi="Garamond"/>
          <w:color w:val="000000"/>
        </w:rPr>
        <w:t>(3) Obec môže poveriť výkonom správy aj iný subjekt ako správcu, a to na základe nepomenovanej zmluvy podľa predpisov obchodného práva.</w:t>
      </w:r>
    </w:p>
    <w:p w:rsidR="009471C5" w:rsidRPr="00812532" w:rsidRDefault="009471C5" w:rsidP="009471C5">
      <w:pPr>
        <w:rPr>
          <w:rFonts w:ascii="Garamond" w:hAnsi="Garamond"/>
          <w:color w:val="000000"/>
        </w:rPr>
      </w:pPr>
    </w:p>
    <w:p w:rsidR="009471C5" w:rsidRPr="00812532" w:rsidRDefault="009471C5" w:rsidP="009471C5">
      <w:pPr>
        <w:rPr>
          <w:rFonts w:ascii="Garamond" w:hAnsi="Garamond"/>
        </w:rPr>
      </w:pPr>
      <w:r w:rsidRPr="00812532">
        <w:rPr>
          <w:rFonts w:ascii="Garamond" w:hAnsi="Garamond"/>
          <w:color w:val="000000"/>
        </w:rPr>
        <w:t>(4) Majetok, ktorý nie je v správe žiadneho správcu, spravuje obecný úrad.</w:t>
      </w:r>
    </w:p>
    <w:p w:rsidR="009471C5" w:rsidRPr="00812532" w:rsidRDefault="009471C5" w:rsidP="009471C5">
      <w:pPr>
        <w:rPr>
          <w:rFonts w:ascii="Garamond" w:hAnsi="Garamond"/>
          <w:color w:val="000000"/>
        </w:rPr>
      </w:pPr>
    </w:p>
    <w:p w:rsidR="009471C5" w:rsidRPr="00812532" w:rsidRDefault="009471C5" w:rsidP="009471C5">
      <w:pPr>
        <w:rPr>
          <w:rFonts w:ascii="Garamond" w:hAnsi="Garamond"/>
        </w:rPr>
      </w:pPr>
      <w:r w:rsidRPr="00812532">
        <w:rPr>
          <w:rFonts w:ascii="Garamond" w:hAnsi="Garamond"/>
          <w:color w:val="000000"/>
        </w:rPr>
        <w:t>(5) Obec môže správcovi odňať správu majetku, ak:</w:t>
      </w:r>
    </w:p>
    <w:p w:rsidR="009471C5" w:rsidRPr="00812532" w:rsidRDefault="009471C5" w:rsidP="009471C5">
      <w:pPr>
        <w:rPr>
          <w:rFonts w:ascii="Garamond" w:hAnsi="Garamond"/>
        </w:rPr>
      </w:pPr>
      <w:r w:rsidRPr="00812532">
        <w:rPr>
          <w:rFonts w:ascii="Garamond" w:hAnsi="Garamond"/>
          <w:color w:val="000000"/>
        </w:rPr>
        <w:t>a) správca riadne nevykonáva svoje povinnosti a napriek upozorneniu nedošlo k náprave,</w:t>
      </w:r>
    </w:p>
    <w:p w:rsidR="009471C5" w:rsidRPr="00812532" w:rsidRDefault="009471C5" w:rsidP="009471C5">
      <w:pPr>
        <w:rPr>
          <w:rFonts w:ascii="Garamond" w:hAnsi="Garamond"/>
        </w:rPr>
      </w:pPr>
      <w:r w:rsidRPr="00812532">
        <w:rPr>
          <w:rFonts w:ascii="Garamond" w:hAnsi="Garamond"/>
          <w:color w:val="000000"/>
        </w:rPr>
        <w:t>b) ak je to v záujme lepšieho využitia tohto majetku.</w:t>
      </w:r>
    </w:p>
    <w:p w:rsidR="009471C5" w:rsidRPr="00812532" w:rsidRDefault="009471C5" w:rsidP="009471C5">
      <w:pPr>
        <w:rPr>
          <w:rFonts w:ascii="Garamond" w:hAnsi="Garamond"/>
          <w:color w:val="000000"/>
        </w:rPr>
      </w:pPr>
    </w:p>
    <w:p w:rsidR="00073839" w:rsidRDefault="00073839" w:rsidP="00812532">
      <w:pPr>
        <w:jc w:val="center"/>
        <w:rPr>
          <w:rFonts w:ascii="Garamond" w:hAnsi="Garamond"/>
          <w:b/>
          <w:bCs/>
          <w:color w:val="000000"/>
        </w:rPr>
      </w:pPr>
    </w:p>
    <w:p w:rsidR="00821377" w:rsidRPr="00812532" w:rsidRDefault="00F26FA0" w:rsidP="00F26FA0">
      <w:pPr>
        <w:rPr>
          <w:rFonts w:ascii="Garamond" w:hAnsi="Garamond"/>
          <w:b/>
          <w:bCs/>
        </w:rPr>
      </w:pPr>
      <w:r>
        <w:rPr>
          <w:rFonts w:ascii="Garamond" w:hAnsi="Garamond"/>
          <w:b/>
          <w:bCs/>
          <w:color w:val="000000"/>
        </w:rPr>
        <w:t xml:space="preserve">                                                                        </w:t>
      </w:r>
      <w:r w:rsidR="00821377" w:rsidRPr="00812532">
        <w:rPr>
          <w:rFonts w:ascii="Garamond" w:hAnsi="Garamond"/>
          <w:b/>
          <w:bCs/>
          <w:color w:val="000000"/>
        </w:rPr>
        <w:t>Článok 4</w:t>
      </w:r>
    </w:p>
    <w:p w:rsidR="00821377" w:rsidRDefault="00821377" w:rsidP="00821377">
      <w:pPr>
        <w:jc w:val="center"/>
        <w:rPr>
          <w:rFonts w:ascii="Garamond" w:hAnsi="Garamond"/>
          <w:b/>
          <w:bCs/>
          <w:color w:val="000000"/>
        </w:rPr>
      </w:pPr>
      <w:r>
        <w:rPr>
          <w:rFonts w:ascii="Garamond" w:hAnsi="Garamond"/>
          <w:b/>
          <w:bCs/>
          <w:color w:val="000000"/>
        </w:rPr>
        <w:t>Hospodárenie s majetkom obce</w:t>
      </w:r>
    </w:p>
    <w:p w:rsidR="00821377" w:rsidRPr="009C73A7" w:rsidRDefault="0008683B" w:rsidP="0008683B">
      <w:pPr>
        <w:rPr>
          <w:rFonts w:ascii="Garamond" w:hAnsi="Garamond"/>
          <w:bCs/>
          <w:color w:val="000000"/>
        </w:rPr>
      </w:pPr>
      <w:r w:rsidRPr="00F26FA0">
        <w:rPr>
          <w:rFonts w:ascii="Garamond" w:hAnsi="Garamond"/>
          <w:color w:val="000000"/>
        </w:rPr>
        <w:t>1</w:t>
      </w:r>
      <w:r w:rsidRPr="009C73A7">
        <w:rPr>
          <w:rFonts w:ascii="Garamond" w:hAnsi="Garamond"/>
          <w:bCs/>
          <w:color w:val="000000"/>
        </w:rPr>
        <w:t xml:space="preserve">)Obec a organizácie obce, ako aj subjekty s majetkovou účasťou obce užívajúce majetok obce, sú povinné majetok obce zveľaďovať, chrániť, zhodnocovať a nakladať s ním v súlade so zákonom o majetku obci, v súlade s týmito Zásadami, Štatútom obce Lednické </w:t>
      </w:r>
      <w:r w:rsidR="00747F90">
        <w:rPr>
          <w:rFonts w:ascii="Garamond" w:hAnsi="Garamond"/>
          <w:bCs/>
          <w:color w:val="000000"/>
        </w:rPr>
        <w:t>R</w:t>
      </w:r>
      <w:r w:rsidRPr="009C73A7">
        <w:rPr>
          <w:rFonts w:ascii="Garamond" w:hAnsi="Garamond"/>
          <w:bCs/>
          <w:color w:val="000000"/>
        </w:rPr>
        <w:t>ovne a ostatnými súvisiacimi platnými právnymi predpismi.</w:t>
      </w:r>
    </w:p>
    <w:p w:rsidR="007749AA" w:rsidRDefault="007749AA" w:rsidP="0008683B">
      <w:pPr>
        <w:rPr>
          <w:rFonts w:ascii="Garamond" w:hAnsi="Garamond"/>
          <w:bCs/>
          <w:color w:val="000000"/>
        </w:rPr>
      </w:pPr>
    </w:p>
    <w:p w:rsidR="00AD0978" w:rsidRPr="009C73A7" w:rsidRDefault="00AD0978" w:rsidP="0008683B">
      <w:pPr>
        <w:rPr>
          <w:rFonts w:ascii="Garamond" w:hAnsi="Garamond"/>
          <w:bCs/>
          <w:color w:val="000000"/>
        </w:rPr>
      </w:pPr>
      <w:r w:rsidRPr="009C73A7">
        <w:rPr>
          <w:rFonts w:ascii="Garamond" w:hAnsi="Garamond"/>
          <w:bCs/>
          <w:color w:val="000000"/>
        </w:rPr>
        <w:t>2)Sú najmä povinné tento majetok:</w:t>
      </w:r>
    </w:p>
    <w:p w:rsidR="00AD0978" w:rsidRPr="009C73A7" w:rsidRDefault="00AD0978" w:rsidP="0008683B">
      <w:pPr>
        <w:rPr>
          <w:rFonts w:ascii="Garamond" w:hAnsi="Garamond"/>
          <w:bCs/>
          <w:color w:val="000000"/>
        </w:rPr>
      </w:pPr>
      <w:r w:rsidRPr="009C73A7">
        <w:rPr>
          <w:rFonts w:ascii="Garamond" w:hAnsi="Garamond"/>
          <w:bCs/>
          <w:color w:val="000000"/>
        </w:rPr>
        <w:t>a)užívať a</w:t>
      </w:r>
      <w:r w:rsidR="004D3244">
        <w:rPr>
          <w:rFonts w:ascii="Garamond" w:hAnsi="Garamond"/>
          <w:bCs/>
          <w:color w:val="000000"/>
        </w:rPr>
        <w:t> </w:t>
      </w:r>
      <w:r w:rsidRPr="009C73A7">
        <w:rPr>
          <w:rFonts w:ascii="Garamond" w:hAnsi="Garamond"/>
          <w:bCs/>
          <w:color w:val="000000"/>
        </w:rPr>
        <w:t>udržiavať</w:t>
      </w:r>
      <w:r w:rsidR="004D3244">
        <w:rPr>
          <w:rFonts w:ascii="Garamond" w:hAnsi="Garamond"/>
          <w:bCs/>
          <w:color w:val="000000"/>
        </w:rPr>
        <w:t xml:space="preserve">, </w:t>
      </w:r>
      <w:r w:rsidRPr="009C73A7">
        <w:rPr>
          <w:rFonts w:ascii="Garamond" w:hAnsi="Garamond"/>
          <w:bCs/>
          <w:color w:val="000000"/>
        </w:rPr>
        <w:t>chrániť pred poškodením, zničením, stratou alebo zneužitím</w:t>
      </w:r>
    </w:p>
    <w:p w:rsidR="00AD0978" w:rsidRPr="009C73A7" w:rsidRDefault="00AD0978" w:rsidP="0008683B">
      <w:pPr>
        <w:rPr>
          <w:rFonts w:ascii="Garamond" w:hAnsi="Garamond"/>
          <w:bCs/>
          <w:color w:val="000000"/>
        </w:rPr>
      </w:pPr>
      <w:r w:rsidRPr="009C73A7">
        <w:rPr>
          <w:rFonts w:ascii="Garamond" w:hAnsi="Garamond"/>
          <w:bCs/>
          <w:color w:val="000000"/>
        </w:rPr>
        <w:t>b)používať všetky právne prostriedky na jeho ochranu vrátane včasného uplatňovania svojich práv alebo oprávnených záujmov v konaní pred príslušnými orgánmi</w:t>
      </w:r>
    </w:p>
    <w:p w:rsidR="00AD0978" w:rsidRPr="009C73A7" w:rsidRDefault="00AD0978" w:rsidP="0008683B">
      <w:pPr>
        <w:rPr>
          <w:rFonts w:ascii="Garamond" w:hAnsi="Garamond"/>
          <w:bCs/>
          <w:color w:val="000000"/>
        </w:rPr>
      </w:pPr>
      <w:r w:rsidRPr="009C73A7">
        <w:rPr>
          <w:rFonts w:ascii="Garamond" w:hAnsi="Garamond"/>
          <w:bCs/>
          <w:color w:val="000000"/>
        </w:rPr>
        <w:t>c)viesť ho v účtovníctve a v predpísanej evidencii podľa osobitných predpisov</w:t>
      </w:r>
    </w:p>
    <w:p w:rsidR="00AD0978" w:rsidRPr="009C73A7" w:rsidRDefault="00AD0978" w:rsidP="0008683B">
      <w:pPr>
        <w:rPr>
          <w:rFonts w:ascii="Garamond" w:hAnsi="Garamond"/>
          <w:bCs/>
          <w:color w:val="000000"/>
        </w:rPr>
      </w:pPr>
      <w:r w:rsidRPr="009C73A7">
        <w:rPr>
          <w:rFonts w:ascii="Garamond" w:hAnsi="Garamond"/>
          <w:bCs/>
          <w:color w:val="000000"/>
        </w:rPr>
        <w:t>d)vykonávať inventarizáciu majetku a záväzkov podľa osobitných predpisov , nariadení starostu obce , zákona o účtovníctve a podľa interných predpisov</w:t>
      </w:r>
    </w:p>
    <w:p w:rsidR="007749AA" w:rsidRDefault="007749AA" w:rsidP="0008683B">
      <w:pPr>
        <w:rPr>
          <w:rFonts w:ascii="Garamond" w:hAnsi="Garamond"/>
          <w:bCs/>
          <w:color w:val="000000"/>
        </w:rPr>
      </w:pPr>
    </w:p>
    <w:p w:rsidR="00AD0978" w:rsidRPr="009C73A7" w:rsidRDefault="00AD0978" w:rsidP="0008683B">
      <w:pPr>
        <w:rPr>
          <w:rFonts w:ascii="Garamond" w:hAnsi="Garamond"/>
          <w:bCs/>
          <w:color w:val="000000"/>
        </w:rPr>
      </w:pPr>
      <w:r w:rsidRPr="009C73A7">
        <w:rPr>
          <w:rFonts w:ascii="Garamond" w:hAnsi="Garamond"/>
          <w:bCs/>
          <w:color w:val="000000"/>
        </w:rPr>
        <w:t xml:space="preserve">3)Obec je povinná zachovávať účelové určenie majetku, ktorý nadobudla podľa § 2b a 2c zákona č.138/1991 </w:t>
      </w:r>
      <w:proofErr w:type="spellStart"/>
      <w:r w:rsidRPr="009C73A7">
        <w:rPr>
          <w:rFonts w:ascii="Garamond" w:hAnsi="Garamond"/>
          <w:bCs/>
          <w:color w:val="000000"/>
        </w:rPr>
        <w:t>Zb.o</w:t>
      </w:r>
      <w:proofErr w:type="spellEnd"/>
      <w:r w:rsidRPr="009C73A7">
        <w:rPr>
          <w:rFonts w:ascii="Garamond" w:hAnsi="Garamond"/>
          <w:bCs/>
          <w:color w:val="000000"/>
        </w:rPr>
        <w:t xml:space="preserve"> majetku obcí na </w:t>
      </w:r>
      <w:proofErr w:type="spellStart"/>
      <w:r w:rsidRPr="009C73A7">
        <w:rPr>
          <w:rFonts w:ascii="Garamond" w:hAnsi="Garamond"/>
          <w:bCs/>
          <w:color w:val="000000"/>
        </w:rPr>
        <w:t>výchovno</w:t>
      </w:r>
      <w:proofErr w:type="spellEnd"/>
      <w:r w:rsidRPr="009C73A7">
        <w:rPr>
          <w:rFonts w:ascii="Garamond" w:hAnsi="Garamond"/>
          <w:bCs/>
          <w:color w:val="000000"/>
        </w:rPr>
        <w:t xml:space="preserve"> vzdelávací proces v oblasti vzdelávania a výchova a činností s ním súvisiace a na zabezpečenie sociálnej pomoci a zdravotnej starostlivosti</w:t>
      </w:r>
    </w:p>
    <w:p w:rsidR="007749AA" w:rsidRDefault="007749AA" w:rsidP="0008683B">
      <w:pPr>
        <w:rPr>
          <w:rFonts w:ascii="Garamond" w:hAnsi="Garamond"/>
          <w:bCs/>
          <w:color w:val="000000"/>
        </w:rPr>
      </w:pPr>
    </w:p>
    <w:p w:rsidR="00AD0978" w:rsidRPr="009C73A7" w:rsidRDefault="00AD0978" w:rsidP="0008683B">
      <w:pPr>
        <w:rPr>
          <w:rFonts w:ascii="Garamond" w:hAnsi="Garamond"/>
          <w:bCs/>
          <w:color w:val="000000"/>
        </w:rPr>
      </w:pPr>
      <w:r w:rsidRPr="009C73A7">
        <w:rPr>
          <w:rFonts w:ascii="Garamond" w:hAnsi="Garamond"/>
          <w:bCs/>
          <w:color w:val="000000"/>
        </w:rPr>
        <w:lastRenderedPageBreak/>
        <w:t>4)Povinnosť podľa predchádzajúceho odseku tohto článku skončí na základe rozhodnutie obecného zastupiteľstva podľa § 7a ods.(2)zákona o majetku obci.</w:t>
      </w:r>
    </w:p>
    <w:p w:rsidR="007749AA" w:rsidRDefault="007749AA" w:rsidP="0008683B">
      <w:pPr>
        <w:rPr>
          <w:rFonts w:ascii="Garamond" w:hAnsi="Garamond"/>
          <w:bCs/>
          <w:color w:val="000000"/>
        </w:rPr>
      </w:pPr>
    </w:p>
    <w:p w:rsidR="009C73A7" w:rsidRPr="009C73A7" w:rsidRDefault="00AD0978" w:rsidP="0008683B">
      <w:pPr>
        <w:rPr>
          <w:rFonts w:ascii="Garamond" w:hAnsi="Garamond"/>
          <w:bCs/>
          <w:color w:val="000000"/>
        </w:rPr>
      </w:pPr>
      <w:r w:rsidRPr="009C73A7">
        <w:rPr>
          <w:rFonts w:ascii="Garamond" w:hAnsi="Garamond"/>
          <w:bCs/>
          <w:color w:val="000000"/>
        </w:rPr>
        <w:t xml:space="preserve">5)Obec môže svoj majetok vložiť </w:t>
      </w:r>
      <w:r w:rsidR="009C73A7" w:rsidRPr="009C73A7">
        <w:rPr>
          <w:rFonts w:ascii="Garamond" w:hAnsi="Garamond"/>
          <w:bCs/>
          <w:color w:val="000000"/>
        </w:rPr>
        <w:t xml:space="preserve">ako vklad </w:t>
      </w:r>
      <w:r w:rsidRPr="009C73A7">
        <w:rPr>
          <w:rFonts w:ascii="Garamond" w:hAnsi="Garamond"/>
          <w:bCs/>
          <w:color w:val="000000"/>
        </w:rPr>
        <w:t xml:space="preserve">do obchodnej spoločnosti alebo môže </w:t>
      </w:r>
      <w:r w:rsidR="009C73A7" w:rsidRPr="009C73A7">
        <w:rPr>
          <w:rFonts w:ascii="Garamond" w:hAnsi="Garamond"/>
          <w:bCs/>
          <w:color w:val="000000"/>
        </w:rPr>
        <w:t>zo svojho majetku založiť obchodnú spoločnosť.</w:t>
      </w:r>
    </w:p>
    <w:p w:rsidR="007749AA" w:rsidRDefault="007749AA" w:rsidP="0008683B">
      <w:pPr>
        <w:rPr>
          <w:rFonts w:ascii="Garamond" w:hAnsi="Garamond"/>
          <w:bCs/>
          <w:color w:val="000000"/>
        </w:rPr>
      </w:pPr>
    </w:p>
    <w:p w:rsidR="00AD0978" w:rsidRPr="009C73A7" w:rsidRDefault="009C73A7" w:rsidP="0008683B">
      <w:pPr>
        <w:rPr>
          <w:rFonts w:ascii="Garamond" w:hAnsi="Garamond"/>
          <w:bCs/>
          <w:color w:val="000000"/>
        </w:rPr>
      </w:pPr>
      <w:r w:rsidRPr="009C73A7">
        <w:rPr>
          <w:rFonts w:ascii="Garamond" w:hAnsi="Garamond"/>
          <w:bCs/>
          <w:color w:val="000000"/>
        </w:rPr>
        <w:t>6)Obec</w:t>
      </w:r>
      <w:r w:rsidR="00AD0978" w:rsidRPr="009C73A7">
        <w:rPr>
          <w:rFonts w:ascii="Garamond" w:hAnsi="Garamond"/>
          <w:bCs/>
          <w:color w:val="000000"/>
        </w:rPr>
        <w:t xml:space="preserve"> </w:t>
      </w:r>
      <w:r w:rsidRPr="009C73A7">
        <w:rPr>
          <w:rFonts w:ascii="Garamond" w:hAnsi="Garamond"/>
          <w:bCs/>
          <w:color w:val="000000"/>
        </w:rPr>
        <w:t>môže vložiť  majetok obce ako vklad pri založení spoločného podniku alebo ako vklad do základného imania spoločného podniku, ak je to dohodnuté v koncesnej zmluve.</w:t>
      </w:r>
    </w:p>
    <w:p w:rsidR="007749AA" w:rsidRDefault="007749AA" w:rsidP="0008683B">
      <w:pPr>
        <w:rPr>
          <w:rFonts w:ascii="Garamond" w:hAnsi="Garamond"/>
          <w:bCs/>
          <w:color w:val="000000"/>
        </w:rPr>
      </w:pPr>
    </w:p>
    <w:p w:rsidR="009C73A7" w:rsidRPr="009C73A7" w:rsidRDefault="009C73A7" w:rsidP="0008683B">
      <w:pPr>
        <w:rPr>
          <w:rFonts w:ascii="Garamond" w:hAnsi="Garamond"/>
          <w:bCs/>
          <w:color w:val="000000"/>
        </w:rPr>
      </w:pPr>
    </w:p>
    <w:p w:rsidR="00073839" w:rsidRDefault="00F26FA0" w:rsidP="00765A8B">
      <w:pPr>
        <w:rPr>
          <w:rFonts w:ascii="Garamond" w:hAnsi="Garamond"/>
          <w:b/>
          <w:bCs/>
          <w:color w:val="000000"/>
        </w:rPr>
      </w:pPr>
      <w:r>
        <w:rPr>
          <w:rFonts w:ascii="Garamond" w:hAnsi="Garamond"/>
          <w:bCs/>
          <w:color w:val="000000"/>
        </w:rPr>
        <w:t xml:space="preserve">                                                                         </w:t>
      </w:r>
      <w:r w:rsidR="00073839">
        <w:rPr>
          <w:rFonts w:ascii="Garamond" w:hAnsi="Garamond"/>
          <w:b/>
          <w:bCs/>
          <w:color w:val="000000"/>
        </w:rPr>
        <w:t>Článok 5</w:t>
      </w:r>
    </w:p>
    <w:p w:rsidR="009471C5" w:rsidRPr="00812532" w:rsidRDefault="009471C5" w:rsidP="00812532">
      <w:pPr>
        <w:jc w:val="center"/>
        <w:rPr>
          <w:rFonts w:ascii="Garamond" w:hAnsi="Garamond"/>
          <w:b/>
          <w:bCs/>
        </w:rPr>
      </w:pPr>
      <w:r w:rsidRPr="00812532">
        <w:rPr>
          <w:rFonts w:ascii="Garamond" w:hAnsi="Garamond"/>
          <w:b/>
          <w:bCs/>
          <w:color w:val="000000"/>
        </w:rPr>
        <w:t>Niektoré ustanovenia o prevodoch majetku obce</w:t>
      </w:r>
    </w:p>
    <w:p w:rsidR="009471C5" w:rsidRPr="00812532" w:rsidRDefault="009471C5" w:rsidP="009471C5">
      <w:pPr>
        <w:rPr>
          <w:rFonts w:ascii="Garamond" w:hAnsi="Garamond"/>
          <w:color w:val="000000"/>
        </w:rPr>
      </w:pPr>
    </w:p>
    <w:p w:rsidR="009471C5" w:rsidRPr="003C6C5A" w:rsidRDefault="009471C5" w:rsidP="007749AA">
      <w:pPr>
        <w:pStyle w:val="Odsekzoznamu"/>
        <w:numPr>
          <w:ilvl w:val="0"/>
          <w:numId w:val="2"/>
        </w:numPr>
        <w:rPr>
          <w:rFonts w:ascii="Garamond" w:hAnsi="Garamond"/>
          <w:color w:val="000000"/>
        </w:rPr>
      </w:pPr>
      <w:r w:rsidRPr="003C6C5A">
        <w:rPr>
          <w:rFonts w:ascii="Garamond" w:hAnsi="Garamond"/>
          <w:color w:val="000000"/>
        </w:rPr>
        <w:t>Pri prevodoch majetku obce sa postupuje podľa ustanovení § 9a zákona č. 138/1991 Zb. o majetku obcí</w:t>
      </w:r>
      <w:r w:rsidR="00BA265D">
        <w:rPr>
          <w:rFonts w:ascii="Garamond" w:hAnsi="Garamond"/>
          <w:color w:val="000000"/>
        </w:rPr>
        <w:t xml:space="preserve">, </w:t>
      </w:r>
      <w:r w:rsidR="00B10E8C" w:rsidRPr="003C6C5A">
        <w:rPr>
          <w:rFonts w:ascii="Garamond" w:hAnsi="Garamond"/>
          <w:color w:val="000000"/>
        </w:rPr>
        <w:t>pokiaľ nie je v rozpore s</w:t>
      </w:r>
      <w:r w:rsidR="00A0580D" w:rsidRPr="003C6C5A">
        <w:rPr>
          <w:rFonts w:ascii="Garamond" w:hAnsi="Garamond"/>
          <w:color w:val="000000"/>
        </w:rPr>
        <w:t>o</w:t>
      </w:r>
      <w:r w:rsidR="00B10E8C" w:rsidRPr="003C6C5A">
        <w:rPr>
          <w:rFonts w:ascii="Garamond" w:hAnsi="Garamond"/>
          <w:color w:val="000000"/>
        </w:rPr>
        <w:t xml:space="preserve"> zákonom  365 § 2a </w:t>
      </w:r>
      <w:r w:rsidR="00A0580D" w:rsidRPr="003C6C5A">
        <w:rPr>
          <w:rFonts w:ascii="Garamond" w:hAnsi="Garamond"/>
          <w:color w:val="000000"/>
        </w:rPr>
        <w:t>porušení ústavného práva diskriminácie</w:t>
      </w:r>
      <w:r w:rsidR="00BA265D">
        <w:rPr>
          <w:rFonts w:ascii="Garamond" w:hAnsi="Garamond"/>
          <w:color w:val="000000"/>
        </w:rPr>
        <w:t>.</w:t>
      </w:r>
      <w:r w:rsidR="00A0580D" w:rsidRPr="003C6C5A">
        <w:rPr>
          <w:rFonts w:ascii="Garamond" w:hAnsi="Garamond"/>
          <w:color w:val="000000"/>
        </w:rPr>
        <w:t xml:space="preserve"> </w:t>
      </w:r>
    </w:p>
    <w:p w:rsidR="006F4AE1" w:rsidRPr="006F4AE1" w:rsidRDefault="006F4AE1" w:rsidP="006F4AE1">
      <w:pPr>
        <w:rPr>
          <w:rFonts w:ascii="Garamond" w:hAnsi="Garamond"/>
        </w:rPr>
      </w:pPr>
    </w:p>
    <w:p w:rsidR="006F4AE1" w:rsidRPr="006F4AE1" w:rsidRDefault="004F5561" w:rsidP="006F4AE1">
      <w:pPr>
        <w:pStyle w:val="Odsekzoznamu"/>
        <w:numPr>
          <w:ilvl w:val="0"/>
          <w:numId w:val="2"/>
        </w:numPr>
        <w:rPr>
          <w:rFonts w:ascii="Garamond" w:hAnsi="Garamond"/>
        </w:rPr>
      </w:pPr>
      <w:r w:rsidRPr="006F4AE1">
        <w:rPr>
          <w:rFonts w:ascii="Garamond" w:hAnsi="Garamond"/>
        </w:rPr>
        <w:t>Náklady na vyhotovenie geometrického plánu a znaleckého posudku znáša žiadateľ o majetok obce. Znalecký posudok obstaráva obec.</w:t>
      </w:r>
    </w:p>
    <w:p w:rsidR="006F4AE1" w:rsidRDefault="006F4AE1" w:rsidP="006F4AE1">
      <w:pPr>
        <w:jc w:val="both"/>
        <w:rPr>
          <w:rFonts w:ascii="Garamond" w:hAnsi="Garamond"/>
        </w:rPr>
      </w:pPr>
    </w:p>
    <w:p w:rsidR="004F5561" w:rsidRPr="006F4AE1" w:rsidRDefault="006F4AE1" w:rsidP="006F4AE1">
      <w:pPr>
        <w:jc w:val="both"/>
        <w:rPr>
          <w:rFonts w:ascii="Garamond" w:hAnsi="Garamond"/>
        </w:rPr>
      </w:pPr>
      <w:r>
        <w:rPr>
          <w:rFonts w:ascii="Garamond" w:hAnsi="Garamond"/>
        </w:rPr>
        <w:t>(3)</w:t>
      </w:r>
      <w:r w:rsidRPr="006F4AE1">
        <w:rPr>
          <w:rFonts w:ascii="Garamond" w:hAnsi="Garamond"/>
        </w:rPr>
        <w:t>Žiadateľ je povinný mať ku dňu podania žiadosti vyrovnané všetky záväzky voči obci</w:t>
      </w:r>
    </w:p>
    <w:p w:rsidR="006F4AE1" w:rsidRDefault="006F4AE1" w:rsidP="006F4AE1">
      <w:pPr>
        <w:pStyle w:val="Odsekzoznamu"/>
        <w:ind w:left="360"/>
        <w:jc w:val="both"/>
        <w:rPr>
          <w:rFonts w:ascii="Garamond" w:hAnsi="Garamond"/>
        </w:rPr>
      </w:pPr>
    </w:p>
    <w:p w:rsidR="006F4AE1" w:rsidRPr="006F4AE1" w:rsidRDefault="006F4AE1" w:rsidP="001259D5">
      <w:pPr>
        <w:rPr>
          <w:rFonts w:ascii="Garamond" w:hAnsi="Garamond"/>
        </w:rPr>
      </w:pPr>
      <w:r>
        <w:rPr>
          <w:rFonts w:ascii="Garamond" w:hAnsi="Garamond"/>
        </w:rPr>
        <w:t>(4)</w:t>
      </w:r>
      <w:r w:rsidRPr="006F4AE1">
        <w:rPr>
          <w:rFonts w:ascii="Garamond" w:hAnsi="Garamond"/>
        </w:rPr>
        <w:t xml:space="preserve">V prípade obchodnej verejnej súťaže starosta menuje minimálne trojčlennú komisiu na </w:t>
      </w:r>
      <w:r w:rsidR="001259D5">
        <w:rPr>
          <w:rFonts w:ascii="Garamond" w:hAnsi="Garamond"/>
        </w:rPr>
        <w:t xml:space="preserve">    </w:t>
      </w:r>
      <w:r w:rsidRPr="006F4AE1">
        <w:rPr>
          <w:rFonts w:ascii="Garamond" w:hAnsi="Garamond"/>
        </w:rPr>
        <w:t>vyhodnotenie ponúk. Táto komisia vykoná vyhodnotenie doručených ponúk v zmysle podmien</w:t>
      </w:r>
      <w:r w:rsidR="001259D5">
        <w:rPr>
          <w:rFonts w:ascii="Garamond" w:hAnsi="Garamond"/>
        </w:rPr>
        <w:t xml:space="preserve">ok </w:t>
      </w:r>
      <w:r w:rsidRPr="006F4AE1">
        <w:rPr>
          <w:rFonts w:ascii="Garamond" w:hAnsi="Garamond"/>
        </w:rPr>
        <w:t>súťaže a výsledné odporúčanie predloží na schválenie obecnému zastupiteľstvu.</w:t>
      </w:r>
    </w:p>
    <w:p w:rsidR="004F5561" w:rsidRPr="001259D5" w:rsidRDefault="006F4AE1" w:rsidP="001259D5">
      <w:pPr>
        <w:jc w:val="both"/>
        <w:rPr>
          <w:rFonts w:ascii="Garamond" w:hAnsi="Garamond"/>
        </w:rPr>
      </w:pPr>
      <w:r w:rsidRPr="001259D5">
        <w:rPr>
          <w:rFonts w:ascii="Garamond" w:hAnsi="Garamond"/>
        </w:rPr>
        <w:t xml:space="preserve">Podmienky obchodnej verejnej súťaže obec uverejní minimálne na 15 dní pred uzávierkou na podávanie návrhov do obchodnej verejnej súťaže   </w:t>
      </w:r>
    </w:p>
    <w:p w:rsidR="004F5561" w:rsidRPr="006F4AE1" w:rsidRDefault="004F5561" w:rsidP="006F4AE1">
      <w:pPr>
        <w:jc w:val="both"/>
        <w:rPr>
          <w:rFonts w:ascii="Garamond" w:hAnsi="Garamond"/>
        </w:rPr>
      </w:pPr>
    </w:p>
    <w:p w:rsidR="003C6C5A" w:rsidRPr="006F4AE1" w:rsidRDefault="006F4AE1" w:rsidP="006F4AE1">
      <w:pPr>
        <w:jc w:val="both"/>
        <w:rPr>
          <w:rFonts w:ascii="Garamond" w:hAnsi="Garamond"/>
        </w:rPr>
      </w:pPr>
      <w:r>
        <w:rPr>
          <w:rFonts w:ascii="Garamond" w:hAnsi="Garamond"/>
        </w:rPr>
        <w:t xml:space="preserve"> (5)</w:t>
      </w:r>
      <w:r w:rsidR="003C6C5A" w:rsidRPr="006F4AE1">
        <w:rPr>
          <w:rFonts w:ascii="Garamond" w:hAnsi="Garamond"/>
        </w:rPr>
        <w:t>Obec môže vykonať prevod svojho majetku na základe</w:t>
      </w:r>
      <w:r w:rsidR="00765A8B" w:rsidRPr="006F4AE1">
        <w:rPr>
          <w:rFonts w:ascii="Garamond" w:hAnsi="Garamond"/>
        </w:rPr>
        <w:t>:</w:t>
      </w:r>
    </w:p>
    <w:p w:rsidR="00765A8B" w:rsidRDefault="00765A8B" w:rsidP="00765A8B">
      <w:pPr>
        <w:pStyle w:val="Odsekzoznamu"/>
        <w:rPr>
          <w:rFonts w:ascii="Garamond" w:hAnsi="Garamond"/>
        </w:rPr>
      </w:pPr>
      <w:r>
        <w:rPr>
          <w:rFonts w:ascii="Garamond" w:hAnsi="Garamond"/>
        </w:rPr>
        <w:t>a) verejnej obchodnej súťaže</w:t>
      </w:r>
    </w:p>
    <w:p w:rsidR="00765A8B" w:rsidRDefault="00765A8B" w:rsidP="00765A8B">
      <w:pPr>
        <w:pStyle w:val="Odsekzoznamu"/>
        <w:rPr>
          <w:rFonts w:ascii="Garamond" w:hAnsi="Garamond"/>
        </w:rPr>
      </w:pPr>
      <w:r>
        <w:rPr>
          <w:rFonts w:ascii="Garamond" w:hAnsi="Garamond"/>
        </w:rPr>
        <w:t>b)dobrovoľnou dražbou</w:t>
      </w:r>
    </w:p>
    <w:p w:rsidR="00765A8B" w:rsidRDefault="00765A8B" w:rsidP="00765A8B">
      <w:pPr>
        <w:pStyle w:val="Odsekzoznamu"/>
        <w:rPr>
          <w:rFonts w:ascii="Garamond" w:hAnsi="Garamond"/>
        </w:rPr>
      </w:pPr>
      <w:r>
        <w:rPr>
          <w:rFonts w:ascii="Garamond" w:hAnsi="Garamond"/>
        </w:rPr>
        <w:t>c)priamym predajom najmenej za cenu vo výške všeobecnej hodnoty majetku stanovenej podľa osobitného predpisu</w:t>
      </w:r>
    </w:p>
    <w:p w:rsidR="00BE32B0" w:rsidRDefault="006F4AE1" w:rsidP="006F4AE1">
      <w:pPr>
        <w:rPr>
          <w:rFonts w:ascii="Garamond" w:hAnsi="Garamond"/>
        </w:rPr>
      </w:pPr>
      <w:r>
        <w:rPr>
          <w:rFonts w:ascii="Garamond" w:hAnsi="Garamond"/>
        </w:rPr>
        <w:t xml:space="preserve">(6) </w:t>
      </w:r>
      <w:r w:rsidRPr="006F4AE1">
        <w:rPr>
          <w:rFonts w:ascii="Garamond" w:hAnsi="Garamond"/>
        </w:rPr>
        <w:t xml:space="preserve">Obec nemôže previesť vlastníctvo svojho majetku priamym predajom na fyzickú osobu, ktorá je </w:t>
      </w:r>
    </w:p>
    <w:p w:rsidR="006F4AE1" w:rsidRPr="006F4AE1" w:rsidRDefault="006F4AE1" w:rsidP="006F4AE1">
      <w:pPr>
        <w:rPr>
          <w:rFonts w:ascii="Garamond" w:hAnsi="Garamond"/>
        </w:rPr>
      </w:pPr>
      <w:r w:rsidRPr="006F4AE1">
        <w:rPr>
          <w:rFonts w:ascii="Garamond" w:hAnsi="Garamond"/>
        </w:rPr>
        <w:t>v</w:t>
      </w:r>
      <w:r w:rsidR="00BE32B0">
        <w:rPr>
          <w:rFonts w:ascii="Garamond" w:hAnsi="Garamond"/>
        </w:rPr>
        <w:t> </w:t>
      </w:r>
      <w:r w:rsidRPr="006F4AE1">
        <w:rPr>
          <w:rFonts w:ascii="Garamond" w:hAnsi="Garamond"/>
        </w:rPr>
        <w:t>obci</w:t>
      </w:r>
      <w:r w:rsidR="00BE32B0">
        <w:rPr>
          <w:rFonts w:ascii="Garamond" w:hAnsi="Garamond"/>
        </w:rPr>
        <w:t>:</w:t>
      </w:r>
    </w:p>
    <w:p w:rsidR="006F4AE1" w:rsidRPr="006F4AE1" w:rsidRDefault="006F4AE1" w:rsidP="006F4AE1">
      <w:pPr>
        <w:rPr>
          <w:rFonts w:ascii="Garamond" w:hAnsi="Garamond"/>
        </w:rPr>
      </w:pPr>
      <w:r w:rsidRPr="006F4AE1">
        <w:rPr>
          <w:rFonts w:ascii="Garamond" w:hAnsi="Garamond"/>
        </w:rPr>
        <w:t>a) starostom obce,</w:t>
      </w:r>
    </w:p>
    <w:p w:rsidR="006F4AE1" w:rsidRPr="006F4AE1" w:rsidRDefault="006F4AE1" w:rsidP="006F4AE1">
      <w:pPr>
        <w:rPr>
          <w:rFonts w:ascii="Garamond" w:hAnsi="Garamond"/>
        </w:rPr>
      </w:pPr>
      <w:r w:rsidRPr="006F4AE1">
        <w:rPr>
          <w:rFonts w:ascii="Garamond" w:hAnsi="Garamond"/>
        </w:rPr>
        <w:t>b) poslancom obecného zastupiteľstva,</w:t>
      </w:r>
    </w:p>
    <w:p w:rsidR="00BE32B0" w:rsidRDefault="006F4AE1" w:rsidP="006F4AE1">
      <w:pPr>
        <w:rPr>
          <w:rFonts w:ascii="Garamond" w:hAnsi="Garamond"/>
        </w:rPr>
      </w:pPr>
      <w:r w:rsidRPr="006F4AE1">
        <w:rPr>
          <w:rFonts w:ascii="Garamond" w:hAnsi="Garamond"/>
        </w:rPr>
        <w:t xml:space="preserve">c) štatutárnym orgánom alebo členom štatutárneho orgánu právnickej osoby zriadenej alebo založenej </w:t>
      </w:r>
      <w:r w:rsidR="00BE32B0">
        <w:rPr>
          <w:rFonts w:ascii="Garamond" w:hAnsi="Garamond"/>
        </w:rPr>
        <w:t xml:space="preserve">  </w:t>
      </w:r>
    </w:p>
    <w:p w:rsidR="006F4AE1" w:rsidRDefault="00BE32B0" w:rsidP="006F4AE1">
      <w:pPr>
        <w:rPr>
          <w:rFonts w:ascii="Garamond" w:hAnsi="Garamond"/>
        </w:rPr>
      </w:pPr>
      <w:r>
        <w:rPr>
          <w:rFonts w:ascii="Garamond" w:hAnsi="Garamond"/>
        </w:rPr>
        <w:t xml:space="preserve">    </w:t>
      </w:r>
      <w:r w:rsidR="006F4AE1" w:rsidRPr="006F4AE1">
        <w:rPr>
          <w:rFonts w:ascii="Garamond" w:hAnsi="Garamond"/>
        </w:rPr>
        <w:t>obcou,</w:t>
      </w:r>
    </w:p>
    <w:p w:rsidR="006F4AE1" w:rsidRPr="006F4AE1" w:rsidRDefault="006F4AE1" w:rsidP="006F4AE1">
      <w:pPr>
        <w:rPr>
          <w:rFonts w:ascii="Garamond" w:hAnsi="Garamond"/>
        </w:rPr>
      </w:pPr>
      <w:r w:rsidRPr="006F4AE1">
        <w:rPr>
          <w:rFonts w:ascii="Garamond" w:hAnsi="Garamond"/>
        </w:rPr>
        <w:t>d) prednostom obecného úradu,</w:t>
      </w:r>
    </w:p>
    <w:p w:rsidR="006F4AE1" w:rsidRPr="006F4AE1" w:rsidRDefault="006F4AE1" w:rsidP="006F4AE1">
      <w:pPr>
        <w:rPr>
          <w:rFonts w:ascii="Garamond" w:hAnsi="Garamond"/>
        </w:rPr>
      </w:pPr>
      <w:r w:rsidRPr="006F4AE1">
        <w:rPr>
          <w:rFonts w:ascii="Garamond" w:hAnsi="Garamond"/>
        </w:rPr>
        <w:t>e) zamestnancom obce,</w:t>
      </w:r>
    </w:p>
    <w:p w:rsidR="006F4AE1" w:rsidRPr="006F4AE1" w:rsidRDefault="006F4AE1" w:rsidP="006F4AE1">
      <w:pPr>
        <w:rPr>
          <w:rFonts w:ascii="Garamond" w:hAnsi="Garamond"/>
        </w:rPr>
      </w:pPr>
      <w:r w:rsidRPr="006F4AE1">
        <w:rPr>
          <w:rFonts w:ascii="Garamond" w:hAnsi="Garamond"/>
        </w:rPr>
        <w:t>f) hlavným kontrolórom obce,</w:t>
      </w:r>
    </w:p>
    <w:p w:rsidR="006F4AE1" w:rsidRPr="006F4AE1" w:rsidRDefault="006F4AE1" w:rsidP="006F4AE1">
      <w:pPr>
        <w:rPr>
          <w:rFonts w:ascii="Garamond" w:hAnsi="Garamond"/>
        </w:rPr>
      </w:pPr>
      <w:r w:rsidRPr="006F4AE1">
        <w:rPr>
          <w:rFonts w:ascii="Garamond" w:hAnsi="Garamond"/>
        </w:rPr>
        <w:t>g) blízkou osobou (§116 Občianskeho zákonníka) osôb uvedených v písmenách a) až f).</w:t>
      </w:r>
    </w:p>
    <w:p w:rsidR="006F4AE1" w:rsidRDefault="006F4AE1" w:rsidP="006F4AE1">
      <w:pPr>
        <w:rPr>
          <w:rFonts w:ascii="Garamond" w:hAnsi="Garamond"/>
        </w:rPr>
      </w:pPr>
    </w:p>
    <w:p w:rsidR="006F4AE1" w:rsidRPr="006F4AE1" w:rsidRDefault="006F4AE1" w:rsidP="006F4AE1">
      <w:pPr>
        <w:rPr>
          <w:rFonts w:ascii="Garamond" w:hAnsi="Garamond"/>
        </w:rPr>
      </w:pPr>
      <w:r>
        <w:rPr>
          <w:rFonts w:ascii="Garamond" w:hAnsi="Garamond"/>
        </w:rPr>
        <w:t>(</w:t>
      </w:r>
      <w:r w:rsidR="001259D5">
        <w:rPr>
          <w:rFonts w:ascii="Garamond" w:hAnsi="Garamond"/>
        </w:rPr>
        <w:t>7</w:t>
      </w:r>
      <w:r>
        <w:rPr>
          <w:rFonts w:ascii="Garamond" w:hAnsi="Garamond"/>
        </w:rPr>
        <w:t>)</w:t>
      </w:r>
      <w:r w:rsidRPr="006F4AE1">
        <w:rPr>
          <w:rFonts w:ascii="Garamond" w:hAnsi="Garamond"/>
        </w:rPr>
        <w:t xml:space="preserve">. Obec nemôže previesť vlastníctvo svojho majetku priamym predajom na právnickú osobu, v ktorej zakladateľom, vlastníkom obchodného podielu, štatutárnym orgánom alebo členom štatutárneho orgánu, členom riadiaceho, výkonného alebo dozorného orgánu je osoba uvedená v odseku </w:t>
      </w:r>
      <w:r w:rsidR="00A51D8E">
        <w:rPr>
          <w:rFonts w:ascii="Garamond" w:hAnsi="Garamond"/>
        </w:rPr>
        <w:t>6</w:t>
      </w:r>
      <w:r w:rsidRPr="006F4AE1">
        <w:rPr>
          <w:rFonts w:ascii="Garamond" w:hAnsi="Garamond"/>
        </w:rPr>
        <w:t>; to neplatí, ak ide o právnickú osobu, ktorej zakladateľom je obec alebo v ktorej má obec obchodný podiel.</w:t>
      </w:r>
    </w:p>
    <w:p w:rsidR="006F4AE1" w:rsidRDefault="006F4AE1" w:rsidP="006F4AE1">
      <w:pPr>
        <w:rPr>
          <w:rFonts w:ascii="Garamond" w:hAnsi="Garamond"/>
        </w:rPr>
      </w:pPr>
    </w:p>
    <w:p w:rsidR="00A51D8E" w:rsidRDefault="00A51D8E" w:rsidP="006F4AE1">
      <w:pPr>
        <w:rPr>
          <w:rFonts w:ascii="Garamond" w:hAnsi="Garamond"/>
        </w:rPr>
      </w:pPr>
    </w:p>
    <w:p w:rsidR="006F4AE1" w:rsidRPr="006F4AE1" w:rsidRDefault="006F4AE1" w:rsidP="006F4AE1">
      <w:pPr>
        <w:rPr>
          <w:rFonts w:ascii="Garamond" w:hAnsi="Garamond"/>
        </w:rPr>
      </w:pPr>
      <w:r>
        <w:rPr>
          <w:rFonts w:ascii="Garamond" w:hAnsi="Garamond"/>
        </w:rPr>
        <w:t>(</w:t>
      </w:r>
      <w:r w:rsidR="001259D5">
        <w:rPr>
          <w:rFonts w:ascii="Garamond" w:hAnsi="Garamond"/>
        </w:rPr>
        <w:t>8</w:t>
      </w:r>
      <w:r>
        <w:rPr>
          <w:rFonts w:ascii="Garamond" w:hAnsi="Garamond"/>
        </w:rPr>
        <w:t>)</w:t>
      </w:r>
      <w:r w:rsidRPr="006F4AE1">
        <w:rPr>
          <w:rFonts w:ascii="Garamond" w:hAnsi="Garamond"/>
        </w:rPr>
        <w:t xml:space="preserve">. Ustanovenia odsekov 5 až </w:t>
      </w:r>
      <w:r w:rsidR="00963C96">
        <w:rPr>
          <w:rFonts w:ascii="Garamond" w:hAnsi="Garamond"/>
        </w:rPr>
        <w:t>7</w:t>
      </w:r>
      <w:r w:rsidRPr="006F4AE1">
        <w:rPr>
          <w:rFonts w:ascii="Garamond" w:hAnsi="Garamond"/>
        </w:rPr>
        <w:t xml:space="preserve"> sa nepoužijú pri prevode majetku obce, a to</w:t>
      </w:r>
    </w:p>
    <w:p w:rsidR="006F4AE1" w:rsidRPr="006F4AE1" w:rsidRDefault="006F4AE1" w:rsidP="006F4AE1">
      <w:pPr>
        <w:rPr>
          <w:rFonts w:ascii="Garamond" w:hAnsi="Garamond"/>
        </w:rPr>
      </w:pPr>
      <w:r w:rsidRPr="006F4AE1">
        <w:rPr>
          <w:rFonts w:ascii="Garamond" w:hAnsi="Garamond"/>
        </w:rPr>
        <w:t>a) nehnuteľného majetku, ktorý je obec povinná previesť podľa osobitného predpisu (zákon č.182/1993 Z. z. v z. n. p.) alebo ktorým sa realizuje právo na prednostný prevod podľa osobitného predpisu (zákon č.182/1993 Z. z. v z. n. p.)</w:t>
      </w:r>
    </w:p>
    <w:p w:rsidR="006F4AE1" w:rsidRPr="006F4AE1" w:rsidRDefault="006F4AE1" w:rsidP="006F4AE1">
      <w:pPr>
        <w:rPr>
          <w:rFonts w:ascii="Garamond" w:hAnsi="Garamond"/>
        </w:rPr>
      </w:pPr>
      <w:r w:rsidRPr="006F4AE1">
        <w:rPr>
          <w:rFonts w:ascii="Garamond" w:hAnsi="Garamond"/>
        </w:rPr>
        <w:lastRenderedPageBreak/>
        <w:t>b) pozemku zastavaného stavbou vo vlastníctve nadobúdateľa vrátane priľahlej plochy, ktorá svojím umiestnením a využitím tvorí neoddeliteľný celok so stavbou,</w:t>
      </w:r>
    </w:p>
    <w:p w:rsidR="006F4AE1" w:rsidRPr="006F4AE1" w:rsidRDefault="006F4AE1" w:rsidP="006F4AE1">
      <w:pPr>
        <w:rPr>
          <w:rFonts w:ascii="Garamond" w:hAnsi="Garamond"/>
        </w:rPr>
      </w:pPr>
      <w:r w:rsidRPr="006F4AE1">
        <w:rPr>
          <w:rFonts w:ascii="Garamond" w:hAnsi="Garamond"/>
        </w:rPr>
        <w:t>c) podielu majetku obce, ktorým sa realizuje zákonné predkupné právo (napr. § 140 Občianskeho zákonníka)</w:t>
      </w:r>
    </w:p>
    <w:p w:rsidR="006F4AE1" w:rsidRPr="006F4AE1" w:rsidRDefault="006F4AE1" w:rsidP="006F4AE1">
      <w:pPr>
        <w:rPr>
          <w:rFonts w:ascii="Garamond" w:hAnsi="Garamond"/>
        </w:rPr>
      </w:pPr>
      <w:r w:rsidRPr="006F4AE1">
        <w:rPr>
          <w:rFonts w:ascii="Garamond" w:hAnsi="Garamond"/>
        </w:rPr>
        <w:t>d) hnuteľnej veci, ktorej zostatková cena je nižšia ako 3500€,</w:t>
      </w:r>
    </w:p>
    <w:p w:rsidR="006F4AE1" w:rsidRPr="006F4AE1" w:rsidRDefault="006F4AE1" w:rsidP="006F4AE1">
      <w:pPr>
        <w:rPr>
          <w:rFonts w:ascii="Garamond" w:hAnsi="Garamond"/>
        </w:rPr>
      </w:pPr>
      <w:r w:rsidRPr="006F4AE1">
        <w:rPr>
          <w:rFonts w:ascii="Garamond" w:hAnsi="Garamond"/>
        </w:rPr>
        <w:t xml:space="preserve">e) pri prevodoch majetku obce z dôvodu hodného osobitného zreteľa, o ktorých obecné zastupiteľstvo rozhodne trojpätinovou väčšinou všetkých poslancov, pričom osobitný zreteľ musí byť zdôvodnený; zámer previesť majetok týmto spôsobom je obec povinná zverejniť najmenej 15 dní pred </w:t>
      </w:r>
      <w:r w:rsidR="00A51D8E">
        <w:rPr>
          <w:rFonts w:ascii="Garamond" w:hAnsi="Garamond"/>
        </w:rPr>
        <w:t>s</w:t>
      </w:r>
      <w:r w:rsidRPr="006F4AE1">
        <w:rPr>
          <w:rFonts w:ascii="Garamond" w:hAnsi="Garamond"/>
        </w:rPr>
        <w:t>chvaľovaním prevodu obecným zastupiteľstvom na svojej úradnej tabuli a na svojej internetovej stránke, ak ju má obec zriadenú, pričom tento zámer musí byť zverejnený počas celej tejto doby.</w:t>
      </w:r>
    </w:p>
    <w:p w:rsidR="006F4AE1" w:rsidRPr="006F4AE1" w:rsidRDefault="006F4AE1" w:rsidP="006F4AE1">
      <w:pPr>
        <w:rPr>
          <w:rFonts w:ascii="Garamond" w:hAnsi="Garamond"/>
        </w:rPr>
      </w:pPr>
    </w:p>
    <w:p w:rsidR="004F5561" w:rsidRDefault="004F5561" w:rsidP="00765A8B">
      <w:pPr>
        <w:pStyle w:val="Odsekzoznamu"/>
        <w:rPr>
          <w:rFonts w:ascii="Garamond" w:hAnsi="Garamond"/>
        </w:rPr>
      </w:pPr>
    </w:p>
    <w:p w:rsidR="009471C5" w:rsidRPr="00F26FA0" w:rsidRDefault="00F26FA0" w:rsidP="001259D5">
      <w:pPr>
        <w:rPr>
          <w:rFonts w:ascii="Garamond" w:hAnsi="Garamond"/>
          <w:color w:val="000000"/>
        </w:rPr>
      </w:pPr>
      <w:r>
        <w:rPr>
          <w:rFonts w:ascii="Garamond" w:hAnsi="Garamond"/>
          <w:b/>
          <w:bCs/>
          <w:color w:val="000000"/>
        </w:rPr>
        <w:t xml:space="preserve">                                                                         </w:t>
      </w:r>
      <w:r w:rsidR="009471C5" w:rsidRPr="00812532">
        <w:rPr>
          <w:rFonts w:ascii="Garamond" w:hAnsi="Garamond"/>
          <w:b/>
          <w:bCs/>
          <w:color w:val="000000"/>
        </w:rPr>
        <w:t xml:space="preserve">Článok </w:t>
      </w:r>
      <w:r w:rsidR="00CE2F03">
        <w:rPr>
          <w:rFonts w:ascii="Garamond" w:hAnsi="Garamond"/>
          <w:b/>
          <w:bCs/>
          <w:color w:val="000000"/>
        </w:rPr>
        <w:t>6</w:t>
      </w:r>
    </w:p>
    <w:p w:rsidR="009471C5" w:rsidRPr="00812532" w:rsidRDefault="009471C5" w:rsidP="00812532">
      <w:pPr>
        <w:jc w:val="center"/>
        <w:rPr>
          <w:rFonts w:ascii="Garamond" w:hAnsi="Garamond"/>
          <w:b/>
          <w:bCs/>
        </w:rPr>
      </w:pPr>
      <w:r w:rsidRPr="00812532">
        <w:rPr>
          <w:rFonts w:ascii="Garamond" w:hAnsi="Garamond"/>
          <w:b/>
          <w:bCs/>
          <w:color w:val="000000"/>
        </w:rPr>
        <w:t>Nájom majetku obce</w:t>
      </w:r>
    </w:p>
    <w:p w:rsidR="009471C5" w:rsidRPr="00812532" w:rsidRDefault="009471C5" w:rsidP="009471C5">
      <w:pPr>
        <w:rPr>
          <w:rFonts w:ascii="Garamond" w:hAnsi="Garamond"/>
          <w:color w:val="000000"/>
        </w:rPr>
      </w:pPr>
    </w:p>
    <w:p w:rsidR="009471C5" w:rsidRPr="00812532" w:rsidRDefault="009471C5" w:rsidP="009471C5">
      <w:pPr>
        <w:rPr>
          <w:rFonts w:ascii="Garamond" w:hAnsi="Garamond"/>
        </w:rPr>
      </w:pPr>
      <w:r w:rsidRPr="00812532">
        <w:rPr>
          <w:rFonts w:ascii="Garamond" w:hAnsi="Garamond"/>
          <w:color w:val="000000"/>
        </w:rPr>
        <w:t>(1) Majetok obce možno prenechať do dočasného užívania formou nájmu, ak je pre obec dočasne neupotrebiteľný.</w:t>
      </w:r>
    </w:p>
    <w:p w:rsidR="009471C5" w:rsidRPr="00812532" w:rsidRDefault="009471C5" w:rsidP="009471C5">
      <w:pPr>
        <w:rPr>
          <w:rFonts w:ascii="Garamond" w:hAnsi="Garamond"/>
          <w:color w:val="000000"/>
        </w:rPr>
      </w:pPr>
    </w:p>
    <w:p w:rsidR="009471C5" w:rsidRPr="00812532" w:rsidRDefault="009471C5" w:rsidP="009471C5">
      <w:pPr>
        <w:rPr>
          <w:rFonts w:ascii="Garamond" w:hAnsi="Garamond"/>
        </w:rPr>
      </w:pPr>
      <w:r w:rsidRPr="00812532">
        <w:rPr>
          <w:rFonts w:ascii="Garamond" w:hAnsi="Garamond"/>
          <w:color w:val="000000"/>
        </w:rPr>
        <w:t>(2) Pri nájme majetku obce sa postupuje podľa ustanovenia § 9a ods. 9 zákona č. 138/1991 Zb. o obecnom zriadení.</w:t>
      </w:r>
    </w:p>
    <w:p w:rsidR="009471C5" w:rsidRPr="00812532" w:rsidRDefault="009471C5" w:rsidP="009471C5">
      <w:pPr>
        <w:rPr>
          <w:rFonts w:ascii="Garamond" w:hAnsi="Garamond"/>
          <w:color w:val="000000"/>
        </w:rPr>
      </w:pPr>
    </w:p>
    <w:p w:rsidR="001259D5" w:rsidRDefault="001259D5" w:rsidP="00812532">
      <w:pPr>
        <w:jc w:val="center"/>
        <w:rPr>
          <w:rFonts w:ascii="Garamond" w:hAnsi="Garamond"/>
          <w:b/>
          <w:bCs/>
          <w:color w:val="000000"/>
        </w:rPr>
      </w:pPr>
    </w:p>
    <w:p w:rsidR="009471C5" w:rsidRPr="00812532" w:rsidRDefault="009471C5" w:rsidP="00812532">
      <w:pPr>
        <w:jc w:val="center"/>
        <w:rPr>
          <w:rFonts w:ascii="Garamond" w:hAnsi="Garamond"/>
          <w:b/>
          <w:bCs/>
        </w:rPr>
      </w:pPr>
      <w:r w:rsidRPr="00812532">
        <w:rPr>
          <w:rFonts w:ascii="Garamond" w:hAnsi="Garamond"/>
          <w:b/>
          <w:bCs/>
          <w:color w:val="000000"/>
        </w:rPr>
        <w:t xml:space="preserve">Článok </w:t>
      </w:r>
      <w:r w:rsidR="00CE2F03">
        <w:rPr>
          <w:rFonts w:ascii="Garamond" w:hAnsi="Garamond"/>
          <w:b/>
          <w:bCs/>
          <w:color w:val="000000"/>
        </w:rPr>
        <w:t>7</w:t>
      </w:r>
    </w:p>
    <w:p w:rsidR="009471C5" w:rsidRPr="00812532" w:rsidRDefault="009471C5" w:rsidP="00812532">
      <w:pPr>
        <w:jc w:val="center"/>
        <w:rPr>
          <w:rFonts w:ascii="Garamond" w:hAnsi="Garamond"/>
          <w:b/>
          <w:bCs/>
        </w:rPr>
      </w:pPr>
      <w:r w:rsidRPr="00812532">
        <w:rPr>
          <w:rFonts w:ascii="Garamond" w:hAnsi="Garamond"/>
          <w:b/>
          <w:bCs/>
          <w:color w:val="000000"/>
        </w:rPr>
        <w:t>Výpožička majetku obce</w:t>
      </w:r>
    </w:p>
    <w:p w:rsidR="009471C5" w:rsidRPr="00812532" w:rsidRDefault="009471C5" w:rsidP="009471C5">
      <w:pPr>
        <w:rPr>
          <w:rFonts w:ascii="Garamond" w:hAnsi="Garamond"/>
          <w:color w:val="000000"/>
        </w:rPr>
      </w:pPr>
    </w:p>
    <w:p w:rsidR="009471C5" w:rsidRPr="00812532" w:rsidRDefault="009471C5" w:rsidP="009471C5">
      <w:pPr>
        <w:rPr>
          <w:rFonts w:ascii="Garamond" w:hAnsi="Garamond"/>
        </w:rPr>
      </w:pPr>
      <w:r w:rsidRPr="00812532">
        <w:rPr>
          <w:rFonts w:ascii="Garamond" w:hAnsi="Garamond"/>
          <w:color w:val="000000"/>
        </w:rPr>
        <w:t>(1) Majetok obce možno dať do výpožičky, ak je pre obec dočasne neupotrebiteľný.</w:t>
      </w:r>
    </w:p>
    <w:p w:rsidR="009471C5" w:rsidRPr="00812532" w:rsidRDefault="009471C5" w:rsidP="009471C5">
      <w:pPr>
        <w:rPr>
          <w:rFonts w:ascii="Garamond" w:hAnsi="Garamond"/>
          <w:color w:val="000000"/>
        </w:rPr>
      </w:pPr>
    </w:p>
    <w:p w:rsidR="009471C5" w:rsidRPr="00812532" w:rsidRDefault="009471C5" w:rsidP="009471C5">
      <w:pPr>
        <w:rPr>
          <w:rFonts w:ascii="Garamond" w:hAnsi="Garamond"/>
        </w:rPr>
      </w:pPr>
      <w:r w:rsidRPr="00812532">
        <w:rPr>
          <w:rFonts w:ascii="Garamond" w:hAnsi="Garamond"/>
          <w:color w:val="000000"/>
        </w:rPr>
        <w:t>(2) Zmluvu o výpožičke možno uzavrieť najdlhšie na dobu jedného roka.</w:t>
      </w:r>
    </w:p>
    <w:p w:rsidR="009471C5" w:rsidRPr="00812532" w:rsidRDefault="009471C5" w:rsidP="009471C5">
      <w:pPr>
        <w:rPr>
          <w:rFonts w:ascii="Garamond" w:hAnsi="Garamond"/>
          <w:color w:val="000000"/>
        </w:rPr>
      </w:pPr>
    </w:p>
    <w:p w:rsidR="001259D5" w:rsidRDefault="001259D5" w:rsidP="00812532">
      <w:pPr>
        <w:jc w:val="center"/>
        <w:rPr>
          <w:rFonts w:ascii="Garamond" w:hAnsi="Garamond"/>
          <w:b/>
          <w:bCs/>
          <w:color w:val="000000"/>
        </w:rPr>
      </w:pPr>
    </w:p>
    <w:p w:rsidR="001259D5" w:rsidRDefault="001259D5" w:rsidP="00812532">
      <w:pPr>
        <w:jc w:val="center"/>
        <w:rPr>
          <w:rFonts w:ascii="Garamond" w:hAnsi="Garamond"/>
          <w:b/>
          <w:bCs/>
          <w:color w:val="000000"/>
        </w:rPr>
      </w:pPr>
    </w:p>
    <w:p w:rsidR="009471C5" w:rsidRPr="00812532" w:rsidRDefault="009471C5" w:rsidP="00812532">
      <w:pPr>
        <w:jc w:val="center"/>
        <w:rPr>
          <w:rFonts w:ascii="Garamond" w:hAnsi="Garamond"/>
          <w:b/>
          <w:bCs/>
        </w:rPr>
      </w:pPr>
      <w:r w:rsidRPr="00812532">
        <w:rPr>
          <w:rFonts w:ascii="Garamond" w:hAnsi="Garamond"/>
          <w:b/>
          <w:bCs/>
          <w:color w:val="000000"/>
        </w:rPr>
        <w:t xml:space="preserve">Článok </w:t>
      </w:r>
      <w:r w:rsidR="00CE2F03">
        <w:rPr>
          <w:rFonts w:ascii="Garamond" w:hAnsi="Garamond"/>
          <w:b/>
          <w:bCs/>
          <w:color w:val="000000"/>
        </w:rPr>
        <w:t>8</w:t>
      </w:r>
    </w:p>
    <w:p w:rsidR="00404F15" w:rsidRDefault="009471C5" w:rsidP="00404F15">
      <w:pPr>
        <w:jc w:val="center"/>
        <w:rPr>
          <w:rFonts w:ascii="Garamond" w:hAnsi="Garamond"/>
          <w:b/>
          <w:bCs/>
          <w:color w:val="000000"/>
        </w:rPr>
      </w:pPr>
      <w:r w:rsidRPr="00812532">
        <w:rPr>
          <w:rFonts w:ascii="Garamond" w:hAnsi="Garamond"/>
          <w:b/>
          <w:bCs/>
          <w:color w:val="000000"/>
        </w:rPr>
        <w:t>Pohľadávky obce</w:t>
      </w:r>
    </w:p>
    <w:p w:rsidR="009471C5" w:rsidRDefault="00404F15" w:rsidP="00404F15">
      <w:pPr>
        <w:rPr>
          <w:rFonts w:ascii="Garamond" w:hAnsi="Garamond"/>
          <w:color w:val="000000"/>
        </w:rPr>
      </w:pPr>
      <w:r w:rsidRPr="007749AA">
        <w:rPr>
          <w:rFonts w:ascii="Garamond" w:hAnsi="Garamond"/>
          <w:bCs/>
          <w:color w:val="000000"/>
        </w:rPr>
        <w:t>(1)</w:t>
      </w:r>
      <w:r>
        <w:rPr>
          <w:rFonts w:ascii="Garamond" w:hAnsi="Garamond"/>
          <w:color w:val="000000"/>
        </w:rPr>
        <w:t>Majetok obce tvoria i majetkové práva a záväzky vyplývajúce z:</w:t>
      </w:r>
    </w:p>
    <w:p w:rsidR="00404F15" w:rsidRPr="00404F15" w:rsidRDefault="00404F15" w:rsidP="00404F15">
      <w:pPr>
        <w:rPr>
          <w:rFonts w:ascii="Garamond" w:hAnsi="Garamond"/>
          <w:b/>
          <w:bCs/>
        </w:rPr>
      </w:pPr>
    </w:p>
    <w:p w:rsidR="00404F15" w:rsidRDefault="00404F15" w:rsidP="009471C5">
      <w:pPr>
        <w:rPr>
          <w:rFonts w:ascii="Garamond" w:hAnsi="Garamond"/>
          <w:color w:val="000000"/>
        </w:rPr>
      </w:pPr>
      <w:r>
        <w:rPr>
          <w:rFonts w:ascii="Garamond" w:hAnsi="Garamond"/>
          <w:color w:val="000000"/>
        </w:rPr>
        <w:t>a)dohody o majetkovoprávnom usporiadaní medzi obcami</w:t>
      </w:r>
    </w:p>
    <w:p w:rsidR="00404F15" w:rsidRDefault="00404F15" w:rsidP="009471C5">
      <w:pPr>
        <w:rPr>
          <w:rFonts w:ascii="Garamond" w:hAnsi="Garamond"/>
          <w:color w:val="000000"/>
        </w:rPr>
      </w:pPr>
      <w:r>
        <w:rPr>
          <w:rFonts w:ascii="Garamond" w:hAnsi="Garamond"/>
          <w:color w:val="000000"/>
        </w:rPr>
        <w:t>b)prijatia úveru alebo pôžičky, v súlade s podmienkami, ktoré sú ustanovené v zákone o ro</w:t>
      </w:r>
      <w:r w:rsidR="00963C96">
        <w:rPr>
          <w:rFonts w:ascii="Garamond" w:hAnsi="Garamond"/>
          <w:color w:val="000000"/>
        </w:rPr>
        <w:t>z</w:t>
      </w:r>
      <w:r>
        <w:rPr>
          <w:rFonts w:ascii="Garamond" w:hAnsi="Garamond"/>
          <w:color w:val="000000"/>
        </w:rPr>
        <w:t>počtových pravidlách,</w:t>
      </w:r>
    </w:p>
    <w:p w:rsidR="00404F15" w:rsidRDefault="00404F15" w:rsidP="009471C5">
      <w:pPr>
        <w:rPr>
          <w:rFonts w:ascii="Garamond" w:hAnsi="Garamond"/>
          <w:color w:val="000000"/>
        </w:rPr>
      </w:pPr>
      <w:r>
        <w:rPr>
          <w:rFonts w:ascii="Garamond" w:hAnsi="Garamond"/>
          <w:color w:val="000000"/>
        </w:rPr>
        <w:t>c)prevzatie dlhu</w:t>
      </w:r>
    </w:p>
    <w:p w:rsidR="00404F15" w:rsidRDefault="00404F15" w:rsidP="009471C5">
      <w:pPr>
        <w:rPr>
          <w:rFonts w:ascii="Garamond" w:hAnsi="Garamond"/>
          <w:color w:val="000000"/>
        </w:rPr>
      </w:pPr>
      <w:r>
        <w:rPr>
          <w:rFonts w:ascii="Garamond" w:hAnsi="Garamond"/>
          <w:color w:val="000000"/>
        </w:rPr>
        <w:t>d)poskytnutia úveru alebo pôžičky</w:t>
      </w:r>
    </w:p>
    <w:p w:rsidR="00404F15" w:rsidRDefault="00404F15" w:rsidP="009471C5">
      <w:pPr>
        <w:rPr>
          <w:rFonts w:ascii="Garamond" w:hAnsi="Garamond"/>
          <w:color w:val="000000"/>
        </w:rPr>
      </w:pPr>
      <w:r>
        <w:rPr>
          <w:rFonts w:ascii="Garamond" w:hAnsi="Garamond"/>
          <w:color w:val="000000"/>
        </w:rPr>
        <w:t>e)odpísania nevymožiteľnej pôžičky(okrem daňových pohľadávok, ktorých odpustenie je upravené v osobitnom zákone č.511/1992 Zb. o správe daní a poplatkov a o zmenách územných finančných orgánov v znení neskorších predpisov)</w:t>
      </w:r>
    </w:p>
    <w:p w:rsidR="00404F15" w:rsidRDefault="00404F15" w:rsidP="009471C5">
      <w:pPr>
        <w:rPr>
          <w:rFonts w:ascii="Garamond" w:hAnsi="Garamond"/>
          <w:color w:val="000000"/>
        </w:rPr>
      </w:pPr>
      <w:r>
        <w:rPr>
          <w:rFonts w:ascii="Garamond" w:hAnsi="Garamond"/>
          <w:color w:val="000000"/>
        </w:rPr>
        <w:t>f)založenia majetku obce</w:t>
      </w:r>
    </w:p>
    <w:p w:rsidR="00404F15" w:rsidRDefault="00404F15" w:rsidP="009471C5">
      <w:pPr>
        <w:rPr>
          <w:rFonts w:ascii="Garamond" w:hAnsi="Garamond"/>
          <w:color w:val="000000"/>
        </w:rPr>
      </w:pPr>
      <w:r>
        <w:rPr>
          <w:rFonts w:ascii="Garamond" w:hAnsi="Garamond"/>
          <w:color w:val="000000"/>
        </w:rPr>
        <w:t>g)zriadenia vecného bremena na nehnuteľnostiach obce</w:t>
      </w:r>
    </w:p>
    <w:p w:rsidR="00404F15" w:rsidRPr="00812532" w:rsidRDefault="00404F15" w:rsidP="009471C5">
      <w:pPr>
        <w:rPr>
          <w:rFonts w:ascii="Garamond" w:hAnsi="Garamond"/>
          <w:color w:val="000000"/>
        </w:rPr>
      </w:pPr>
    </w:p>
    <w:p w:rsidR="00963C96" w:rsidRDefault="00404F15" w:rsidP="009471C5">
      <w:pPr>
        <w:rPr>
          <w:rFonts w:ascii="Garamond" w:hAnsi="Garamond"/>
          <w:color w:val="000000"/>
        </w:rPr>
      </w:pPr>
      <w:r>
        <w:rPr>
          <w:rFonts w:ascii="Garamond" w:hAnsi="Garamond"/>
          <w:color w:val="000000"/>
        </w:rPr>
        <w:t>(2</w:t>
      </w:r>
      <w:r w:rsidR="009471C5" w:rsidRPr="00812532">
        <w:rPr>
          <w:rFonts w:ascii="Garamond" w:hAnsi="Garamond"/>
          <w:color w:val="000000"/>
        </w:rPr>
        <w:t>) Obec a správcovia sú povinní pohľadávky obce riadne evidovať, včas uplatňovať a vymáhať.</w:t>
      </w:r>
    </w:p>
    <w:p w:rsidR="00963C96" w:rsidRPr="00812532" w:rsidRDefault="00963C96" w:rsidP="009471C5">
      <w:pPr>
        <w:rPr>
          <w:rFonts w:ascii="Garamond" w:hAnsi="Garamond"/>
        </w:rPr>
      </w:pPr>
    </w:p>
    <w:p w:rsidR="009471C5" w:rsidRPr="00812532" w:rsidRDefault="00404F15" w:rsidP="009471C5">
      <w:pPr>
        <w:rPr>
          <w:rFonts w:ascii="Garamond" w:hAnsi="Garamond"/>
        </w:rPr>
      </w:pPr>
      <w:r>
        <w:rPr>
          <w:rFonts w:ascii="Garamond" w:hAnsi="Garamond"/>
          <w:color w:val="000000"/>
        </w:rPr>
        <w:t>(3</w:t>
      </w:r>
      <w:r w:rsidR="009471C5" w:rsidRPr="00812532">
        <w:rPr>
          <w:rFonts w:ascii="Garamond" w:hAnsi="Garamond"/>
          <w:color w:val="000000"/>
        </w:rPr>
        <w:t>) Zo závažných dôvodov, najmä sociálnych, je možné na žiadosť dlžníka pohľadávku obce celkom alebo sčasti odpustiť alebo upustiť od jej vymáhania. Tomu istému dlžníkovi je možné odpustiť pohľadávku alebo upustiť od jej vymáhania iba raz v kalendárnom roku.</w:t>
      </w:r>
    </w:p>
    <w:p w:rsidR="009471C5" w:rsidRPr="00812532" w:rsidRDefault="009471C5" w:rsidP="009471C5">
      <w:pPr>
        <w:rPr>
          <w:rFonts w:ascii="Garamond" w:hAnsi="Garamond"/>
          <w:color w:val="000000"/>
        </w:rPr>
      </w:pPr>
    </w:p>
    <w:p w:rsidR="009471C5" w:rsidRPr="00812532" w:rsidRDefault="00404F15" w:rsidP="009471C5">
      <w:pPr>
        <w:rPr>
          <w:rFonts w:ascii="Garamond" w:hAnsi="Garamond"/>
        </w:rPr>
      </w:pPr>
      <w:r>
        <w:rPr>
          <w:rFonts w:ascii="Garamond" w:hAnsi="Garamond"/>
          <w:color w:val="000000"/>
        </w:rPr>
        <w:lastRenderedPageBreak/>
        <w:t>(4</w:t>
      </w:r>
      <w:r w:rsidR="009471C5" w:rsidRPr="00812532">
        <w:rPr>
          <w:rFonts w:ascii="Garamond" w:hAnsi="Garamond"/>
          <w:color w:val="000000"/>
        </w:rPr>
        <w:t>) Dlžníkovi obce, ak je ním fyzická osoba, možno povoliť splátky alebo povoliť odklad zaplatenia pohľadávky obce dlžníkom písomne uznanej čo do dôvodu a výšky, prípadne priznanej právoplatným rozhodnutím súdu alebo iného orgánu, ak tento bez svojho zavinenia nemôže pohľadávku obce alebo splátku zaplatiť v čase splatnosti.</w:t>
      </w:r>
    </w:p>
    <w:p w:rsidR="009471C5" w:rsidRPr="00812532" w:rsidRDefault="009471C5" w:rsidP="009471C5">
      <w:pPr>
        <w:rPr>
          <w:rFonts w:ascii="Garamond" w:hAnsi="Garamond"/>
          <w:color w:val="000000"/>
        </w:rPr>
      </w:pPr>
    </w:p>
    <w:p w:rsidR="009471C5" w:rsidRPr="00812532" w:rsidRDefault="00404F15" w:rsidP="009471C5">
      <w:pPr>
        <w:rPr>
          <w:rFonts w:ascii="Garamond" w:hAnsi="Garamond"/>
        </w:rPr>
      </w:pPr>
      <w:r>
        <w:rPr>
          <w:rFonts w:ascii="Garamond" w:hAnsi="Garamond"/>
          <w:color w:val="000000"/>
        </w:rPr>
        <w:t>(5</w:t>
      </w:r>
      <w:r w:rsidR="009471C5" w:rsidRPr="00812532">
        <w:rPr>
          <w:rFonts w:ascii="Garamond" w:hAnsi="Garamond"/>
          <w:color w:val="000000"/>
        </w:rPr>
        <w:t xml:space="preserve">) V prípade, ak je zo všetkých okolností zrejmé, že pohľadávka je nevymožiteľná (napr. z dôvodu, že je premlčaná, je sporná a pod.), prípadne jej vymáhanie je neefektívne, je možné rozhodnúť o trvalom upustení od jej vymáhania a jej odpísania </w:t>
      </w:r>
      <w:r w:rsidR="009471C5" w:rsidRPr="00812532">
        <w:rPr>
          <w:rFonts w:ascii="Garamond" w:hAnsi="Garamond" w:cs="Times New Roman"/>
          <w:color w:val="000000"/>
        </w:rPr>
        <w:t>[</w:t>
      </w:r>
      <w:r w:rsidR="009471C5" w:rsidRPr="00812532">
        <w:rPr>
          <w:rFonts w:ascii="Garamond" w:hAnsi="Garamond"/>
          <w:color w:val="000000"/>
        </w:rPr>
        <w:t>článok 2 ods. 1 písm. f) týchto zásad</w:t>
      </w:r>
      <w:r w:rsidR="009471C5" w:rsidRPr="00812532">
        <w:rPr>
          <w:rFonts w:ascii="Garamond" w:hAnsi="Garamond" w:cs="Times New Roman"/>
          <w:color w:val="000000"/>
        </w:rPr>
        <w:t>]</w:t>
      </w:r>
      <w:r w:rsidR="009471C5" w:rsidRPr="00812532">
        <w:rPr>
          <w:rFonts w:ascii="Garamond" w:hAnsi="Garamond"/>
          <w:color w:val="000000"/>
        </w:rPr>
        <w:t>.</w:t>
      </w:r>
    </w:p>
    <w:p w:rsidR="007749AA" w:rsidRDefault="007749AA" w:rsidP="009471C5">
      <w:pPr>
        <w:rPr>
          <w:rFonts w:ascii="Garamond" w:hAnsi="Garamond"/>
          <w:color w:val="000000"/>
        </w:rPr>
      </w:pPr>
    </w:p>
    <w:p w:rsidR="009471C5" w:rsidRPr="00812532" w:rsidRDefault="00404F15" w:rsidP="009471C5">
      <w:pPr>
        <w:rPr>
          <w:rFonts w:ascii="Garamond" w:hAnsi="Garamond"/>
        </w:rPr>
      </w:pPr>
      <w:r>
        <w:rPr>
          <w:rFonts w:ascii="Garamond" w:hAnsi="Garamond"/>
          <w:color w:val="000000"/>
        </w:rPr>
        <w:t>(6</w:t>
      </w:r>
      <w:r w:rsidR="009471C5" w:rsidRPr="00812532">
        <w:rPr>
          <w:rFonts w:ascii="Garamond" w:hAnsi="Garamond"/>
          <w:color w:val="000000"/>
        </w:rPr>
        <w:t>) Vymáhanie daňových pohľadávok sa riadi osobitným predpisom</w:t>
      </w:r>
      <w:r w:rsidR="009471C5" w:rsidRPr="00812532">
        <w:rPr>
          <w:rStyle w:val="Ukotveniepoznmkypodiarou"/>
          <w:rFonts w:ascii="Garamond" w:hAnsi="Garamond"/>
          <w:color w:val="000000"/>
        </w:rPr>
        <w:footnoteReference w:id="2"/>
      </w:r>
      <w:r w:rsidR="009471C5" w:rsidRPr="00812532">
        <w:rPr>
          <w:rFonts w:ascii="Garamond" w:hAnsi="Garamond"/>
          <w:color w:val="000000"/>
        </w:rPr>
        <w:t>.</w:t>
      </w:r>
    </w:p>
    <w:p w:rsidR="009471C5" w:rsidRPr="00812532" w:rsidRDefault="009471C5" w:rsidP="009471C5">
      <w:pPr>
        <w:rPr>
          <w:rFonts w:ascii="Garamond" w:hAnsi="Garamond"/>
          <w:color w:val="000000"/>
        </w:rPr>
      </w:pPr>
    </w:p>
    <w:p w:rsidR="00073839" w:rsidRDefault="00073839" w:rsidP="00765A8B">
      <w:pPr>
        <w:jc w:val="center"/>
        <w:rPr>
          <w:rFonts w:ascii="Garamond" w:hAnsi="Garamond"/>
          <w:b/>
          <w:bCs/>
          <w:color w:val="000000"/>
        </w:rPr>
      </w:pPr>
    </w:p>
    <w:p w:rsidR="00073839" w:rsidRDefault="00073839" w:rsidP="00812532">
      <w:pPr>
        <w:jc w:val="center"/>
        <w:rPr>
          <w:rFonts w:ascii="Garamond" w:hAnsi="Garamond"/>
          <w:b/>
          <w:bCs/>
          <w:color w:val="000000"/>
        </w:rPr>
      </w:pPr>
    </w:p>
    <w:p w:rsidR="00765A8B" w:rsidRDefault="00765A8B" w:rsidP="00765A8B">
      <w:pPr>
        <w:jc w:val="center"/>
        <w:rPr>
          <w:rFonts w:ascii="Garamond" w:hAnsi="Garamond"/>
          <w:b/>
          <w:bCs/>
          <w:color w:val="000000"/>
        </w:rPr>
      </w:pPr>
      <w:r w:rsidRPr="00812532">
        <w:rPr>
          <w:rFonts w:ascii="Garamond" w:hAnsi="Garamond"/>
          <w:b/>
          <w:bCs/>
          <w:color w:val="000000"/>
        </w:rPr>
        <w:t xml:space="preserve">Článok </w:t>
      </w:r>
      <w:r w:rsidR="00CE2F03">
        <w:rPr>
          <w:rFonts w:ascii="Garamond" w:hAnsi="Garamond"/>
          <w:b/>
          <w:bCs/>
          <w:color w:val="000000"/>
        </w:rPr>
        <w:t>9</w:t>
      </w:r>
    </w:p>
    <w:p w:rsidR="00765A8B" w:rsidRDefault="00765A8B" w:rsidP="00765A8B">
      <w:pPr>
        <w:jc w:val="center"/>
        <w:rPr>
          <w:rFonts w:ascii="Garamond" w:hAnsi="Garamond"/>
          <w:b/>
          <w:bCs/>
          <w:color w:val="000000"/>
        </w:rPr>
      </w:pPr>
      <w:r>
        <w:rPr>
          <w:rFonts w:ascii="Garamond" w:hAnsi="Garamond"/>
          <w:b/>
          <w:bCs/>
          <w:color w:val="000000"/>
        </w:rPr>
        <w:t>Združovanie finančných prostriedkov</w:t>
      </w:r>
    </w:p>
    <w:p w:rsidR="00073839" w:rsidRDefault="00073839" w:rsidP="00812532">
      <w:pPr>
        <w:jc w:val="center"/>
        <w:rPr>
          <w:rFonts w:ascii="Garamond" w:hAnsi="Garamond"/>
          <w:b/>
          <w:bCs/>
          <w:color w:val="000000"/>
        </w:rPr>
      </w:pPr>
    </w:p>
    <w:p w:rsidR="00073839" w:rsidRPr="00765A8B" w:rsidRDefault="00765A8B" w:rsidP="00765A8B">
      <w:pPr>
        <w:rPr>
          <w:rFonts w:ascii="Garamond" w:hAnsi="Garamond"/>
          <w:bCs/>
          <w:color w:val="000000"/>
        </w:rPr>
      </w:pPr>
      <w:r w:rsidRPr="00765A8B">
        <w:rPr>
          <w:rFonts w:ascii="Garamond" w:hAnsi="Garamond"/>
          <w:bCs/>
          <w:color w:val="000000"/>
        </w:rPr>
        <w:t>Obec môže združiť finančné prostriedky s inými právnickými osobami alebo fyzickými osobami len so súhlasom obecného zastupiteľstva.</w:t>
      </w:r>
    </w:p>
    <w:p w:rsidR="00073839" w:rsidRDefault="00073839" w:rsidP="00812532">
      <w:pPr>
        <w:jc w:val="center"/>
        <w:rPr>
          <w:rFonts w:ascii="Garamond" w:hAnsi="Garamond"/>
          <w:b/>
          <w:bCs/>
          <w:color w:val="000000"/>
        </w:rPr>
      </w:pPr>
    </w:p>
    <w:p w:rsidR="00073839" w:rsidRDefault="00073839" w:rsidP="00812532">
      <w:pPr>
        <w:jc w:val="center"/>
        <w:rPr>
          <w:rFonts w:ascii="Garamond" w:hAnsi="Garamond"/>
          <w:b/>
          <w:bCs/>
          <w:color w:val="000000"/>
        </w:rPr>
      </w:pPr>
    </w:p>
    <w:p w:rsidR="00073839" w:rsidRDefault="00CE2F03" w:rsidP="00812532">
      <w:pPr>
        <w:jc w:val="center"/>
        <w:rPr>
          <w:rFonts w:ascii="Garamond" w:hAnsi="Garamond"/>
          <w:b/>
          <w:bCs/>
          <w:color w:val="000000"/>
        </w:rPr>
      </w:pPr>
      <w:r>
        <w:rPr>
          <w:rFonts w:ascii="Garamond" w:hAnsi="Garamond"/>
          <w:b/>
          <w:bCs/>
          <w:color w:val="000000"/>
        </w:rPr>
        <w:t>Článok 10</w:t>
      </w:r>
    </w:p>
    <w:p w:rsidR="00073839" w:rsidRPr="00812532" w:rsidRDefault="00073839" w:rsidP="00812532">
      <w:pPr>
        <w:jc w:val="center"/>
        <w:rPr>
          <w:rFonts w:ascii="Garamond" w:hAnsi="Garamond"/>
          <w:b/>
          <w:bCs/>
        </w:rPr>
      </w:pPr>
    </w:p>
    <w:p w:rsidR="009471C5" w:rsidRPr="00812532" w:rsidRDefault="009471C5" w:rsidP="00812532">
      <w:pPr>
        <w:jc w:val="center"/>
        <w:rPr>
          <w:rFonts w:ascii="Garamond" w:hAnsi="Garamond"/>
          <w:b/>
          <w:bCs/>
        </w:rPr>
      </w:pPr>
      <w:r w:rsidRPr="00812532">
        <w:rPr>
          <w:rFonts w:ascii="Garamond" w:hAnsi="Garamond"/>
          <w:b/>
          <w:bCs/>
          <w:color w:val="000000"/>
        </w:rPr>
        <w:t>Nakladanie s cennými papiermi</w:t>
      </w:r>
    </w:p>
    <w:p w:rsidR="009471C5" w:rsidRPr="00812532" w:rsidRDefault="009471C5" w:rsidP="009471C5">
      <w:pPr>
        <w:rPr>
          <w:rFonts w:ascii="Garamond" w:hAnsi="Garamond"/>
          <w:color w:val="000000"/>
        </w:rPr>
      </w:pPr>
    </w:p>
    <w:p w:rsidR="009471C5" w:rsidRPr="00812532" w:rsidRDefault="009471C5" w:rsidP="009471C5">
      <w:pPr>
        <w:rPr>
          <w:rFonts w:ascii="Garamond" w:hAnsi="Garamond"/>
        </w:rPr>
      </w:pPr>
      <w:r w:rsidRPr="00812532">
        <w:rPr>
          <w:rFonts w:ascii="Garamond" w:hAnsi="Garamond"/>
          <w:color w:val="000000"/>
        </w:rPr>
        <w:t>(1) Emisia cenných papierov obce podlieha predchádzajúcemu schváleniu obecným zastupiteľstvom.</w:t>
      </w:r>
    </w:p>
    <w:p w:rsidR="009471C5" w:rsidRPr="00812532" w:rsidRDefault="009471C5" w:rsidP="009471C5">
      <w:pPr>
        <w:rPr>
          <w:rFonts w:ascii="Garamond" w:hAnsi="Garamond"/>
          <w:color w:val="000000"/>
        </w:rPr>
      </w:pPr>
    </w:p>
    <w:p w:rsidR="009471C5" w:rsidRPr="00812532" w:rsidRDefault="009471C5" w:rsidP="009471C5">
      <w:pPr>
        <w:rPr>
          <w:rFonts w:ascii="Garamond" w:hAnsi="Garamond"/>
        </w:rPr>
      </w:pPr>
      <w:r w:rsidRPr="00812532">
        <w:rPr>
          <w:rFonts w:ascii="Garamond" w:hAnsi="Garamond"/>
          <w:color w:val="000000"/>
        </w:rPr>
        <w:t>(2) Nakladanie s cennými papiermi schvaľuje obecné zastupiteľstvo pri primeranom použití ustanovení o prevodoch majetku obce.</w:t>
      </w:r>
    </w:p>
    <w:p w:rsidR="009471C5" w:rsidRPr="00812532" w:rsidRDefault="009471C5" w:rsidP="009471C5">
      <w:pPr>
        <w:rPr>
          <w:rFonts w:ascii="Garamond" w:hAnsi="Garamond"/>
          <w:color w:val="000000"/>
        </w:rPr>
      </w:pPr>
    </w:p>
    <w:p w:rsidR="009471C5" w:rsidRDefault="009471C5" w:rsidP="00812532">
      <w:pPr>
        <w:jc w:val="center"/>
        <w:rPr>
          <w:rFonts w:ascii="Garamond" w:hAnsi="Garamond"/>
          <w:b/>
          <w:bCs/>
          <w:color w:val="000000"/>
        </w:rPr>
      </w:pPr>
      <w:r w:rsidRPr="00812532">
        <w:rPr>
          <w:rFonts w:ascii="Garamond" w:hAnsi="Garamond"/>
          <w:b/>
          <w:bCs/>
          <w:color w:val="000000"/>
        </w:rPr>
        <w:t xml:space="preserve">Článok </w:t>
      </w:r>
      <w:r w:rsidR="00CE2F03">
        <w:rPr>
          <w:rFonts w:ascii="Garamond" w:hAnsi="Garamond"/>
          <w:b/>
          <w:bCs/>
          <w:color w:val="000000"/>
        </w:rPr>
        <w:t>11</w:t>
      </w:r>
    </w:p>
    <w:p w:rsidR="00CE2F03" w:rsidRDefault="00CE2F03" w:rsidP="00812532">
      <w:pPr>
        <w:jc w:val="center"/>
        <w:rPr>
          <w:rFonts w:ascii="Garamond" w:hAnsi="Garamond"/>
          <w:b/>
          <w:bCs/>
          <w:color w:val="000000"/>
        </w:rPr>
      </w:pPr>
      <w:r>
        <w:rPr>
          <w:rFonts w:ascii="Garamond" w:hAnsi="Garamond"/>
          <w:b/>
          <w:bCs/>
          <w:color w:val="000000"/>
        </w:rPr>
        <w:t>Evidencia majetku obce</w:t>
      </w:r>
    </w:p>
    <w:p w:rsidR="00E24447" w:rsidRDefault="00E24447" w:rsidP="00812532">
      <w:pPr>
        <w:jc w:val="center"/>
        <w:rPr>
          <w:rFonts w:ascii="Garamond" w:hAnsi="Garamond"/>
          <w:b/>
          <w:bCs/>
          <w:color w:val="000000"/>
        </w:rPr>
      </w:pPr>
    </w:p>
    <w:p w:rsidR="00CE2F03" w:rsidRDefault="00E24447" w:rsidP="00CE2F03">
      <w:pPr>
        <w:rPr>
          <w:rFonts w:ascii="Garamond" w:hAnsi="Garamond"/>
          <w:bCs/>
          <w:color w:val="000000"/>
        </w:rPr>
      </w:pPr>
      <w:r>
        <w:rPr>
          <w:rFonts w:ascii="Garamond" w:hAnsi="Garamond"/>
          <w:bCs/>
          <w:color w:val="000000"/>
        </w:rPr>
        <w:t xml:space="preserve">    </w:t>
      </w:r>
      <w:r w:rsidR="00CE2F03" w:rsidRPr="00CE2F03">
        <w:rPr>
          <w:rFonts w:ascii="Garamond" w:hAnsi="Garamond"/>
          <w:bCs/>
          <w:color w:val="000000"/>
        </w:rPr>
        <w:t xml:space="preserve">Majetok obce sa eviduje a účtuje v zmysle zákona č.431/2002 </w:t>
      </w:r>
      <w:proofErr w:type="spellStart"/>
      <w:r w:rsidR="00CE2F03" w:rsidRPr="00CE2F03">
        <w:rPr>
          <w:rFonts w:ascii="Garamond" w:hAnsi="Garamond"/>
          <w:bCs/>
          <w:color w:val="000000"/>
        </w:rPr>
        <w:t>Z.z</w:t>
      </w:r>
      <w:proofErr w:type="spellEnd"/>
      <w:r w:rsidR="00CE2F03" w:rsidRPr="00CE2F03">
        <w:rPr>
          <w:rFonts w:ascii="Garamond" w:hAnsi="Garamond"/>
          <w:bCs/>
          <w:color w:val="000000"/>
        </w:rPr>
        <w:t>. o účtovníctve  v znení neskorších predpisov.</w:t>
      </w:r>
      <w:r w:rsidR="00B21C58">
        <w:rPr>
          <w:rFonts w:ascii="Garamond" w:hAnsi="Garamond"/>
          <w:bCs/>
          <w:color w:val="000000"/>
        </w:rPr>
        <w:t xml:space="preserve"> </w:t>
      </w:r>
      <w:r w:rsidR="00CE2F03" w:rsidRPr="00CE2F03">
        <w:rPr>
          <w:rFonts w:ascii="Garamond" w:hAnsi="Garamond"/>
          <w:bCs/>
          <w:color w:val="000000"/>
        </w:rPr>
        <w:t>Obec a správca majetku vedú evidenciu zmlúv, dohôd a protokolov súvisiacich s majetkom obce.</w:t>
      </w:r>
    </w:p>
    <w:p w:rsidR="00CE2F03" w:rsidRPr="00CE2F03" w:rsidRDefault="00CE2F03" w:rsidP="00CE2F03">
      <w:pPr>
        <w:rPr>
          <w:rFonts w:ascii="Garamond" w:hAnsi="Garamond"/>
          <w:bCs/>
        </w:rPr>
      </w:pPr>
    </w:p>
    <w:p w:rsidR="00CE2F03" w:rsidRDefault="00CE2F03" w:rsidP="00812532">
      <w:pPr>
        <w:jc w:val="center"/>
        <w:rPr>
          <w:rFonts w:ascii="Garamond" w:hAnsi="Garamond"/>
          <w:b/>
          <w:bCs/>
          <w:color w:val="000000"/>
        </w:rPr>
      </w:pPr>
    </w:p>
    <w:p w:rsidR="00CE2F03" w:rsidRDefault="00CE2F03" w:rsidP="00812532">
      <w:pPr>
        <w:jc w:val="center"/>
        <w:rPr>
          <w:rFonts w:ascii="Garamond" w:hAnsi="Garamond"/>
          <w:b/>
          <w:bCs/>
          <w:color w:val="000000"/>
        </w:rPr>
      </w:pPr>
    </w:p>
    <w:p w:rsidR="00CE2F03" w:rsidRDefault="00CE2F03" w:rsidP="00812532">
      <w:pPr>
        <w:jc w:val="center"/>
        <w:rPr>
          <w:rFonts w:ascii="Garamond" w:hAnsi="Garamond"/>
          <w:b/>
          <w:bCs/>
          <w:color w:val="000000"/>
        </w:rPr>
      </w:pPr>
    </w:p>
    <w:p w:rsidR="009471C5" w:rsidRPr="00812532" w:rsidRDefault="009471C5" w:rsidP="00812532">
      <w:pPr>
        <w:jc w:val="center"/>
        <w:rPr>
          <w:rFonts w:ascii="Garamond" w:hAnsi="Garamond"/>
          <w:b/>
          <w:bCs/>
        </w:rPr>
      </w:pPr>
      <w:r w:rsidRPr="00812532">
        <w:rPr>
          <w:rFonts w:ascii="Garamond" w:hAnsi="Garamond"/>
          <w:b/>
          <w:bCs/>
          <w:color w:val="000000"/>
        </w:rPr>
        <w:t>Uplatňovanie práv spoločníka v právnických osobách s účasťou obce</w:t>
      </w:r>
    </w:p>
    <w:p w:rsidR="009471C5" w:rsidRPr="00812532" w:rsidRDefault="009471C5" w:rsidP="009471C5">
      <w:pPr>
        <w:rPr>
          <w:rFonts w:ascii="Garamond" w:hAnsi="Garamond"/>
          <w:color w:val="000000"/>
        </w:rPr>
      </w:pPr>
    </w:p>
    <w:p w:rsidR="009471C5" w:rsidRPr="00812532" w:rsidRDefault="009471C5" w:rsidP="009471C5">
      <w:pPr>
        <w:rPr>
          <w:rFonts w:ascii="Garamond" w:hAnsi="Garamond"/>
        </w:rPr>
      </w:pPr>
      <w:r w:rsidRPr="00812532">
        <w:rPr>
          <w:rFonts w:ascii="Garamond" w:hAnsi="Garamond"/>
          <w:color w:val="000000"/>
        </w:rPr>
        <w:t>(1) Práva obce ako spoločníka v obchodných spoločnostiach a iných právnických osobách vykonáva starosta ako štatutárny orgán obce, prípadne zamestnanec obecného úradu ním poverený.</w:t>
      </w:r>
    </w:p>
    <w:p w:rsidR="009471C5" w:rsidRPr="00812532" w:rsidRDefault="009471C5" w:rsidP="009471C5">
      <w:pPr>
        <w:rPr>
          <w:rFonts w:ascii="Garamond" w:hAnsi="Garamond"/>
          <w:color w:val="000000"/>
        </w:rPr>
      </w:pPr>
    </w:p>
    <w:p w:rsidR="009471C5" w:rsidRPr="00812532" w:rsidRDefault="009471C5" w:rsidP="009471C5">
      <w:pPr>
        <w:rPr>
          <w:rFonts w:ascii="Garamond" w:hAnsi="Garamond"/>
        </w:rPr>
      </w:pPr>
      <w:r w:rsidRPr="00812532">
        <w:rPr>
          <w:rFonts w:ascii="Garamond" w:hAnsi="Garamond"/>
          <w:color w:val="000000"/>
        </w:rPr>
        <w:t>(2) Zástupcovia obce v orgánoch právnických osôb s účasťou obce sú povinní svoju činnosť vykonávať výlučne s prihliadaním na najlepší záujem obce a o každom svojom konaní v týchto orgánoch bez zbytočného odkladu informovať starostu.</w:t>
      </w:r>
    </w:p>
    <w:p w:rsidR="009471C5" w:rsidRPr="00812532" w:rsidRDefault="009471C5" w:rsidP="009471C5">
      <w:pPr>
        <w:rPr>
          <w:rFonts w:ascii="Garamond" w:hAnsi="Garamond"/>
          <w:color w:val="000000"/>
        </w:rPr>
      </w:pPr>
    </w:p>
    <w:p w:rsidR="00446A79" w:rsidRDefault="00446A79" w:rsidP="00812532">
      <w:pPr>
        <w:jc w:val="center"/>
        <w:rPr>
          <w:rFonts w:ascii="Garamond" w:hAnsi="Garamond"/>
          <w:b/>
          <w:bCs/>
          <w:color w:val="000000"/>
        </w:rPr>
      </w:pPr>
    </w:p>
    <w:p w:rsidR="00446A79" w:rsidRDefault="00446A79" w:rsidP="00812532">
      <w:pPr>
        <w:jc w:val="center"/>
        <w:rPr>
          <w:rFonts w:ascii="Garamond" w:hAnsi="Garamond"/>
          <w:b/>
          <w:bCs/>
          <w:color w:val="000000"/>
        </w:rPr>
      </w:pPr>
    </w:p>
    <w:p w:rsidR="00446A79" w:rsidRDefault="00446A79" w:rsidP="00812532">
      <w:pPr>
        <w:jc w:val="center"/>
        <w:rPr>
          <w:rFonts w:ascii="Garamond" w:hAnsi="Garamond"/>
          <w:b/>
          <w:bCs/>
          <w:color w:val="000000"/>
        </w:rPr>
      </w:pPr>
    </w:p>
    <w:p w:rsidR="00446A79" w:rsidRDefault="00446A79" w:rsidP="00812532">
      <w:pPr>
        <w:jc w:val="center"/>
        <w:rPr>
          <w:rFonts w:ascii="Garamond" w:hAnsi="Garamond"/>
          <w:b/>
          <w:bCs/>
          <w:color w:val="000000"/>
        </w:rPr>
      </w:pPr>
    </w:p>
    <w:p w:rsidR="009471C5" w:rsidRPr="00812532" w:rsidRDefault="009471C5" w:rsidP="00812532">
      <w:pPr>
        <w:jc w:val="center"/>
        <w:rPr>
          <w:rFonts w:ascii="Garamond" w:hAnsi="Garamond"/>
          <w:b/>
          <w:bCs/>
        </w:rPr>
      </w:pPr>
      <w:r w:rsidRPr="00812532">
        <w:rPr>
          <w:rFonts w:ascii="Garamond" w:hAnsi="Garamond"/>
          <w:b/>
          <w:bCs/>
          <w:color w:val="000000"/>
        </w:rPr>
        <w:lastRenderedPageBreak/>
        <w:t>Článok 1</w:t>
      </w:r>
      <w:r w:rsidR="00CE2F03">
        <w:rPr>
          <w:rFonts w:ascii="Garamond" w:hAnsi="Garamond"/>
          <w:b/>
          <w:bCs/>
          <w:color w:val="000000"/>
        </w:rPr>
        <w:t>2</w:t>
      </w:r>
    </w:p>
    <w:p w:rsidR="009471C5" w:rsidRPr="00812532" w:rsidRDefault="009471C5" w:rsidP="00812532">
      <w:pPr>
        <w:jc w:val="center"/>
        <w:rPr>
          <w:rFonts w:ascii="Garamond" w:hAnsi="Garamond"/>
          <w:b/>
          <w:bCs/>
        </w:rPr>
      </w:pPr>
      <w:r w:rsidRPr="00812532">
        <w:rPr>
          <w:rFonts w:ascii="Garamond" w:hAnsi="Garamond"/>
          <w:b/>
          <w:bCs/>
          <w:color w:val="000000"/>
        </w:rPr>
        <w:t>Vyradenie majetku obce a likvidácia škôd na majetku obce</w:t>
      </w:r>
    </w:p>
    <w:p w:rsidR="009471C5" w:rsidRPr="00812532" w:rsidRDefault="009471C5" w:rsidP="009471C5">
      <w:pPr>
        <w:rPr>
          <w:rFonts w:ascii="Garamond" w:hAnsi="Garamond"/>
          <w:color w:val="000000"/>
        </w:rPr>
      </w:pPr>
    </w:p>
    <w:p w:rsidR="009471C5" w:rsidRPr="00812532" w:rsidRDefault="009471C5" w:rsidP="009471C5">
      <w:pPr>
        <w:rPr>
          <w:rFonts w:ascii="Garamond" w:hAnsi="Garamond"/>
        </w:rPr>
      </w:pPr>
      <w:r w:rsidRPr="00812532">
        <w:rPr>
          <w:rFonts w:ascii="Garamond" w:hAnsi="Garamond"/>
          <w:color w:val="000000"/>
        </w:rPr>
        <w:t>(1) Pre potreby vyraďovania majetku obce a likvidácie škôd</w:t>
      </w:r>
      <w:r w:rsidR="00446A79">
        <w:rPr>
          <w:rFonts w:ascii="Garamond" w:hAnsi="Garamond"/>
          <w:color w:val="000000"/>
        </w:rPr>
        <w:t xml:space="preserve"> </w:t>
      </w:r>
      <w:bookmarkStart w:id="0" w:name="_GoBack"/>
      <w:bookmarkEnd w:id="0"/>
      <w:r w:rsidR="00446A79">
        <w:rPr>
          <w:rFonts w:ascii="Garamond" w:hAnsi="Garamond"/>
          <w:color w:val="000000"/>
        </w:rPr>
        <w:t>n</w:t>
      </w:r>
      <w:r w:rsidRPr="00812532">
        <w:rPr>
          <w:rFonts w:ascii="Garamond" w:hAnsi="Garamond"/>
          <w:color w:val="000000"/>
        </w:rPr>
        <w:t>a ň</w:t>
      </w:r>
      <w:r w:rsidR="00446A79">
        <w:rPr>
          <w:rFonts w:ascii="Garamond" w:hAnsi="Garamond"/>
          <w:color w:val="000000"/>
        </w:rPr>
        <w:t>u</w:t>
      </w:r>
      <w:r w:rsidRPr="00812532">
        <w:rPr>
          <w:rFonts w:ascii="Garamond" w:hAnsi="Garamond"/>
          <w:color w:val="000000"/>
        </w:rPr>
        <w:t xml:space="preserve"> starosta vymenuje škodovú a vyraďovaciu komisiu.</w:t>
      </w:r>
    </w:p>
    <w:p w:rsidR="009471C5" w:rsidRPr="00812532" w:rsidRDefault="009471C5" w:rsidP="009471C5">
      <w:pPr>
        <w:rPr>
          <w:rFonts w:ascii="Garamond" w:hAnsi="Garamond"/>
          <w:color w:val="000000"/>
        </w:rPr>
      </w:pPr>
    </w:p>
    <w:p w:rsidR="009471C5" w:rsidRPr="00812532" w:rsidRDefault="009471C5" w:rsidP="009471C5">
      <w:pPr>
        <w:rPr>
          <w:rFonts w:ascii="Garamond" w:hAnsi="Garamond"/>
        </w:rPr>
      </w:pPr>
      <w:r w:rsidRPr="00812532">
        <w:rPr>
          <w:rFonts w:ascii="Garamond" w:hAnsi="Garamond"/>
          <w:color w:val="000000"/>
        </w:rPr>
        <w:t xml:space="preserve">(2) Škodová a vyraďovacia komisia rozhoduje o podnetoch na vyradenie prebytočného alebo neupotrebiteľného majetku obce, ak o tom nerozhoduje obecné zastupiteľstvo. </w:t>
      </w:r>
    </w:p>
    <w:p w:rsidR="009471C5" w:rsidRPr="00812532" w:rsidRDefault="009471C5" w:rsidP="009471C5">
      <w:pPr>
        <w:rPr>
          <w:rFonts w:ascii="Garamond" w:hAnsi="Garamond"/>
          <w:color w:val="000000"/>
        </w:rPr>
      </w:pPr>
    </w:p>
    <w:p w:rsidR="009471C5" w:rsidRPr="00812532" w:rsidRDefault="009471C5" w:rsidP="009471C5">
      <w:pPr>
        <w:rPr>
          <w:rFonts w:ascii="Garamond" w:hAnsi="Garamond"/>
        </w:rPr>
      </w:pPr>
      <w:r w:rsidRPr="00812532">
        <w:rPr>
          <w:rFonts w:ascii="Garamond" w:hAnsi="Garamond"/>
          <w:color w:val="000000"/>
        </w:rPr>
        <w:t>(3) Každý návrh na vyradenie prebytočného alebo neupotrebiteľného majetku musí byť riadne odôvodnený, pričom musí obsahovať jeho popis, obstarávaciu a zostatkovú hodnotu, návrh na naloženie s ním (likvidácia, predaj a pod.).</w:t>
      </w:r>
    </w:p>
    <w:p w:rsidR="009471C5" w:rsidRPr="00812532" w:rsidRDefault="009471C5" w:rsidP="009471C5">
      <w:pPr>
        <w:rPr>
          <w:rFonts w:ascii="Garamond" w:hAnsi="Garamond"/>
          <w:color w:val="000000"/>
        </w:rPr>
      </w:pPr>
    </w:p>
    <w:p w:rsidR="009471C5" w:rsidRPr="00812532" w:rsidRDefault="009471C5" w:rsidP="009471C5">
      <w:pPr>
        <w:rPr>
          <w:rFonts w:ascii="Garamond" w:hAnsi="Garamond"/>
        </w:rPr>
      </w:pPr>
      <w:r w:rsidRPr="00812532">
        <w:rPr>
          <w:rFonts w:ascii="Garamond" w:hAnsi="Garamond"/>
          <w:color w:val="000000"/>
        </w:rPr>
        <w:t>(4) V prípade škodovej udalosti na majetku obce sa tiež skúma miera zavinenia a možnosť vymáhania náhrady škody.</w:t>
      </w:r>
    </w:p>
    <w:p w:rsidR="009471C5" w:rsidRPr="00812532" w:rsidRDefault="009471C5" w:rsidP="009471C5">
      <w:pPr>
        <w:rPr>
          <w:rFonts w:ascii="Garamond" w:hAnsi="Garamond"/>
          <w:color w:val="000000"/>
        </w:rPr>
      </w:pPr>
    </w:p>
    <w:p w:rsidR="00CE2F03" w:rsidRDefault="00CE2F03" w:rsidP="00812532">
      <w:pPr>
        <w:jc w:val="center"/>
        <w:rPr>
          <w:rFonts w:ascii="Garamond" w:hAnsi="Garamond"/>
          <w:b/>
          <w:bCs/>
          <w:color w:val="000000"/>
        </w:rPr>
      </w:pPr>
    </w:p>
    <w:p w:rsidR="00CE2F03" w:rsidRDefault="00CE2F03" w:rsidP="00812532">
      <w:pPr>
        <w:jc w:val="center"/>
        <w:rPr>
          <w:rFonts w:ascii="Garamond" w:hAnsi="Garamond"/>
          <w:b/>
          <w:bCs/>
          <w:color w:val="000000"/>
        </w:rPr>
      </w:pPr>
    </w:p>
    <w:p w:rsidR="00CE2F03" w:rsidRDefault="00CE2F03" w:rsidP="00812532">
      <w:pPr>
        <w:jc w:val="center"/>
        <w:rPr>
          <w:rFonts w:ascii="Garamond" w:hAnsi="Garamond"/>
          <w:b/>
          <w:bCs/>
          <w:color w:val="000000"/>
        </w:rPr>
      </w:pPr>
    </w:p>
    <w:p w:rsidR="009471C5" w:rsidRDefault="009471C5" w:rsidP="00812532">
      <w:pPr>
        <w:jc w:val="center"/>
        <w:rPr>
          <w:rFonts w:ascii="Garamond" w:hAnsi="Garamond"/>
          <w:b/>
          <w:bCs/>
          <w:color w:val="000000"/>
        </w:rPr>
      </w:pPr>
      <w:r w:rsidRPr="00812532">
        <w:rPr>
          <w:rFonts w:ascii="Garamond" w:hAnsi="Garamond"/>
          <w:b/>
          <w:bCs/>
          <w:color w:val="000000"/>
        </w:rPr>
        <w:t>Článok 1</w:t>
      </w:r>
      <w:r w:rsidR="00CE2F03">
        <w:rPr>
          <w:rFonts w:ascii="Garamond" w:hAnsi="Garamond"/>
          <w:b/>
          <w:bCs/>
          <w:color w:val="000000"/>
        </w:rPr>
        <w:t>3</w:t>
      </w:r>
    </w:p>
    <w:p w:rsidR="00CE2F03" w:rsidRDefault="00CE2F03" w:rsidP="00812532">
      <w:pPr>
        <w:jc w:val="center"/>
        <w:rPr>
          <w:rFonts w:ascii="Garamond" w:hAnsi="Garamond"/>
          <w:b/>
          <w:bCs/>
          <w:color w:val="000000"/>
        </w:rPr>
      </w:pPr>
      <w:r>
        <w:rPr>
          <w:rFonts w:ascii="Garamond" w:hAnsi="Garamond"/>
          <w:b/>
          <w:bCs/>
          <w:color w:val="000000"/>
        </w:rPr>
        <w:t>Inventarizácia majetku obce</w:t>
      </w:r>
    </w:p>
    <w:p w:rsidR="007749AA" w:rsidRDefault="007749AA" w:rsidP="00812532">
      <w:pPr>
        <w:jc w:val="center"/>
        <w:rPr>
          <w:rFonts w:ascii="Garamond" w:hAnsi="Garamond"/>
          <w:b/>
          <w:bCs/>
          <w:color w:val="000000"/>
        </w:rPr>
      </w:pPr>
    </w:p>
    <w:p w:rsidR="00CE2F03" w:rsidRPr="007749AA" w:rsidRDefault="007749AA" w:rsidP="007749AA">
      <w:pPr>
        <w:rPr>
          <w:rFonts w:ascii="Garamond" w:hAnsi="Garamond"/>
          <w:bCs/>
          <w:color w:val="000000"/>
        </w:rPr>
      </w:pPr>
      <w:r w:rsidRPr="007749AA">
        <w:rPr>
          <w:rFonts w:ascii="Garamond" w:hAnsi="Garamond"/>
          <w:bCs/>
          <w:color w:val="000000"/>
        </w:rPr>
        <w:t>1.</w:t>
      </w:r>
      <w:r w:rsidR="00CE2F03" w:rsidRPr="007749AA">
        <w:rPr>
          <w:rFonts w:ascii="Garamond" w:hAnsi="Garamond"/>
          <w:bCs/>
          <w:color w:val="000000"/>
        </w:rPr>
        <w:t xml:space="preserve">Inventarizácia majetku  sa vykonáva na základe zákona č.431/2002 </w:t>
      </w:r>
      <w:proofErr w:type="spellStart"/>
      <w:r w:rsidR="00CE2F03" w:rsidRPr="007749AA">
        <w:rPr>
          <w:rFonts w:ascii="Garamond" w:hAnsi="Garamond"/>
          <w:bCs/>
          <w:color w:val="000000"/>
        </w:rPr>
        <w:t>Z.z</w:t>
      </w:r>
      <w:proofErr w:type="spellEnd"/>
      <w:r w:rsidR="00CE2F03" w:rsidRPr="007749AA">
        <w:rPr>
          <w:rFonts w:ascii="Garamond" w:hAnsi="Garamond"/>
          <w:bCs/>
          <w:color w:val="000000"/>
        </w:rPr>
        <w:t>. o účtovníctve</w:t>
      </w:r>
    </w:p>
    <w:p w:rsidR="007749AA" w:rsidRDefault="007749AA" w:rsidP="00CE2F03">
      <w:pPr>
        <w:rPr>
          <w:rFonts w:ascii="Garamond" w:hAnsi="Garamond"/>
          <w:bCs/>
          <w:color w:val="000000"/>
        </w:rPr>
      </w:pPr>
    </w:p>
    <w:p w:rsidR="00CE2F03" w:rsidRDefault="007749AA" w:rsidP="00CE2F03">
      <w:pPr>
        <w:rPr>
          <w:rFonts w:ascii="Garamond" w:hAnsi="Garamond"/>
          <w:bCs/>
          <w:color w:val="000000"/>
        </w:rPr>
      </w:pPr>
      <w:r w:rsidRPr="007749AA">
        <w:rPr>
          <w:rFonts w:ascii="Garamond" w:hAnsi="Garamond"/>
          <w:bCs/>
          <w:color w:val="000000"/>
        </w:rPr>
        <w:t>2.</w:t>
      </w:r>
      <w:r w:rsidR="00CE2F03" w:rsidRPr="007749AA">
        <w:rPr>
          <w:rFonts w:ascii="Garamond" w:hAnsi="Garamond"/>
          <w:bCs/>
          <w:color w:val="000000"/>
        </w:rPr>
        <w:t>Na vykonanie inventarizácie ustanoví starosta inventarizačnú komisiu a Čiastkové inventarizačné komisie.</w:t>
      </w:r>
    </w:p>
    <w:p w:rsidR="007749AA" w:rsidRDefault="007749AA" w:rsidP="00CE2F03">
      <w:pPr>
        <w:rPr>
          <w:rFonts w:ascii="Garamond" w:hAnsi="Garamond"/>
          <w:bCs/>
          <w:color w:val="000000"/>
        </w:rPr>
      </w:pPr>
    </w:p>
    <w:p w:rsidR="007749AA" w:rsidRDefault="007749AA" w:rsidP="00CE2F03">
      <w:pPr>
        <w:rPr>
          <w:rFonts w:ascii="Garamond" w:hAnsi="Garamond"/>
          <w:bCs/>
          <w:color w:val="000000"/>
        </w:rPr>
      </w:pPr>
      <w:r>
        <w:rPr>
          <w:rFonts w:ascii="Garamond" w:hAnsi="Garamond"/>
          <w:bCs/>
          <w:color w:val="000000"/>
        </w:rPr>
        <w:t>3.Riaditelia organizácii s právnou subjektivitou vydávajú vlastný príkaz s vykonávacími pokynmi pre zabezpečenie riadnej inventarizácie majetku, ktorý spravujú.</w:t>
      </w:r>
    </w:p>
    <w:p w:rsidR="007749AA" w:rsidRDefault="007749AA" w:rsidP="00CE2F03">
      <w:pPr>
        <w:rPr>
          <w:rFonts w:ascii="Garamond" w:hAnsi="Garamond"/>
          <w:bCs/>
          <w:color w:val="000000"/>
        </w:rPr>
      </w:pPr>
    </w:p>
    <w:p w:rsidR="007749AA" w:rsidRDefault="007749AA" w:rsidP="00CE2F03">
      <w:pPr>
        <w:rPr>
          <w:rFonts w:ascii="Garamond" w:hAnsi="Garamond"/>
          <w:bCs/>
          <w:color w:val="000000"/>
        </w:rPr>
      </w:pPr>
      <w:r>
        <w:rPr>
          <w:rFonts w:ascii="Garamond" w:hAnsi="Garamond"/>
          <w:bCs/>
          <w:color w:val="000000"/>
        </w:rPr>
        <w:t>4.Inventarizačné záznamy predložia inventarizačnej komisii na obecnom úrade.</w:t>
      </w:r>
    </w:p>
    <w:p w:rsidR="007749AA" w:rsidRDefault="007749AA" w:rsidP="00CE2F03">
      <w:pPr>
        <w:rPr>
          <w:rFonts w:ascii="Garamond" w:hAnsi="Garamond"/>
          <w:bCs/>
          <w:color w:val="000000"/>
        </w:rPr>
      </w:pPr>
    </w:p>
    <w:p w:rsidR="007749AA" w:rsidRPr="007749AA" w:rsidRDefault="007749AA" w:rsidP="00CE2F03">
      <w:pPr>
        <w:rPr>
          <w:rFonts w:ascii="Garamond" w:hAnsi="Garamond"/>
          <w:bCs/>
          <w:color w:val="000000"/>
        </w:rPr>
      </w:pPr>
      <w:r>
        <w:rPr>
          <w:rFonts w:ascii="Garamond" w:hAnsi="Garamond"/>
          <w:bCs/>
          <w:color w:val="000000"/>
        </w:rPr>
        <w:t>5.Súhrnnú správu o výsledkoch inventarizácie 1 x ročne prerokuje obecné zastupiteľstvo.</w:t>
      </w:r>
    </w:p>
    <w:p w:rsidR="00CE2F03" w:rsidRPr="00812532" w:rsidRDefault="00CE2F03" w:rsidP="00812532">
      <w:pPr>
        <w:jc w:val="center"/>
        <w:rPr>
          <w:rFonts w:ascii="Garamond" w:hAnsi="Garamond"/>
          <w:b/>
          <w:bCs/>
        </w:rPr>
      </w:pPr>
      <w:r>
        <w:rPr>
          <w:rFonts w:ascii="Garamond" w:hAnsi="Garamond"/>
          <w:b/>
          <w:bCs/>
          <w:color w:val="000000"/>
        </w:rPr>
        <w:t xml:space="preserve"> </w:t>
      </w:r>
    </w:p>
    <w:p w:rsidR="00CE2F03" w:rsidRDefault="00CE2F03" w:rsidP="00812532">
      <w:pPr>
        <w:jc w:val="center"/>
        <w:rPr>
          <w:rFonts w:ascii="Garamond" w:hAnsi="Garamond"/>
          <w:b/>
          <w:bCs/>
          <w:color w:val="000000"/>
        </w:rPr>
      </w:pPr>
    </w:p>
    <w:p w:rsidR="00CE2F03" w:rsidRDefault="007749AA" w:rsidP="00812532">
      <w:pPr>
        <w:jc w:val="center"/>
        <w:rPr>
          <w:rFonts w:ascii="Garamond" w:hAnsi="Garamond"/>
          <w:b/>
          <w:bCs/>
          <w:color w:val="000000"/>
        </w:rPr>
      </w:pPr>
      <w:r>
        <w:rPr>
          <w:rFonts w:ascii="Garamond" w:hAnsi="Garamond"/>
          <w:b/>
          <w:bCs/>
          <w:color w:val="000000"/>
        </w:rPr>
        <w:t>Článok 14</w:t>
      </w:r>
    </w:p>
    <w:p w:rsidR="00CE2F03" w:rsidRDefault="00CE2F03" w:rsidP="00812532">
      <w:pPr>
        <w:jc w:val="center"/>
        <w:rPr>
          <w:rFonts w:ascii="Garamond" w:hAnsi="Garamond"/>
          <w:b/>
          <w:bCs/>
          <w:color w:val="000000"/>
        </w:rPr>
      </w:pPr>
    </w:p>
    <w:p w:rsidR="009471C5" w:rsidRPr="00812532" w:rsidRDefault="009471C5" w:rsidP="00812532">
      <w:pPr>
        <w:jc w:val="center"/>
        <w:rPr>
          <w:rFonts w:ascii="Garamond" w:hAnsi="Garamond"/>
          <w:b/>
          <w:bCs/>
        </w:rPr>
      </w:pPr>
      <w:r w:rsidRPr="00812532">
        <w:rPr>
          <w:rFonts w:ascii="Garamond" w:hAnsi="Garamond"/>
          <w:b/>
          <w:bCs/>
          <w:color w:val="000000"/>
        </w:rPr>
        <w:t>Spoločné a záverečné ustanovenia</w:t>
      </w:r>
    </w:p>
    <w:p w:rsidR="009471C5" w:rsidRPr="00812532" w:rsidRDefault="009471C5" w:rsidP="009471C5">
      <w:pPr>
        <w:rPr>
          <w:rFonts w:ascii="Garamond" w:hAnsi="Garamond"/>
          <w:color w:val="000000"/>
        </w:rPr>
      </w:pPr>
    </w:p>
    <w:p w:rsidR="009471C5" w:rsidRPr="00812532" w:rsidRDefault="009471C5" w:rsidP="009471C5">
      <w:pPr>
        <w:rPr>
          <w:rFonts w:ascii="Garamond" w:hAnsi="Garamond"/>
        </w:rPr>
      </w:pPr>
      <w:r w:rsidRPr="00812532">
        <w:rPr>
          <w:rFonts w:ascii="Garamond" w:hAnsi="Garamond"/>
          <w:color w:val="000000"/>
        </w:rPr>
        <w:t>(1) Tieto zásady hospodárenia a nakladania s majetkom obce</w:t>
      </w:r>
      <w:r w:rsidR="00E24447">
        <w:rPr>
          <w:rFonts w:ascii="Garamond" w:hAnsi="Garamond"/>
          <w:color w:val="000000"/>
        </w:rPr>
        <w:t xml:space="preserve"> Lednické Rovne </w:t>
      </w:r>
      <w:r w:rsidRPr="00812532">
        <w:rPr>
          <w:rFonts w:ascii="Garamond" w:hAnsi="Garamond"/>
          <w:color w:val="000000"/>
        </w:rPr>
        <w:t>sú záväzné pre starostu, poslancov obecného zastupiteľstva, pracovníkov obecného úradu a správcov majetku obce.</w:t>
      </w:r>
    </w:p>
    <w:p w:rsidR="009471C5" w:rsidRPr="00812532" w:rsidRDefault="009471C5" w:rsidP="009471C5">
      <w:pPr>
        <w:rPr>
          <w:rFonts w:ascii="Garamond" w:hAnsi="Garamond"/>
          <w:color w:val="000000"/>
        </w:rPr>
      </w:pPr>
    </w:p>
    <w:p w:rsidR="009471C5" w:rsidRPr="00812532" w:rsidRDefault="009471C5" w:rsidP="009471C5">
      <w:pPr>
        <w:rPr>
          <w:rFonts w:ascii="Garamond" w:hAnsi="Garamond"/>
        </w:rPr>
      </w:pPr>
      <w:r w:rsidRPr="00812532">
        <w:rPr>
          <w:rFonts w:ascii="Garamond" w:hAnsi="Garamond"/>
          <w:color w:val="000000"/>
        </w:rPr>
        <w:t>(2) Tieto zásady hospodárenia a nakladania s majetkom obce</w:t>
      </w:r>
      <w:r w:rsidR="00E24447">
        <w:rPr>
          <w:rFonts w:ascii="Garamond" w:hAnsi="Garamond"/>
          <w:color w:val="000000"/>
        </w:rPr>
        <w:t xml:space="preserve"> Lednické Rovne </w:t>
      </w:r>
      <w:r w:rsidRPr="00812532">
        <w:rPr>
          <w:rFonts w:ascii="Garamond" w:hAnsi="Garamond"/>
          <w:color w:val="000000"/>
        </w:rPr>
        <w:t xml:space="preserve"> boli schválené uznesením Obecného zastupiteľstva obce ............ č. ........ zo dňa ........... a nadobúdajú účinnosť dňa .................</w:t>
      </w:r>
    </w:p>
    <w:p w:rsidR="009471C5" w:rsidRPr="00812532" w:rsidRDefault="009471C5" w:rsidP="009471C5">
      <w:pPr>
        <w:rPr>
          <w:rFonts w:ascii="Garamond" w:hAnsi="Garamond"/>
          <w:color w:val="000000"/>
        </w:rPr>
      </w:pPr>
    </w:p>
    <w:p w:rsidR="009471C5" w:rsidRPr="00812532" w:rsidRDefault="009471C5" w:rsidP="009471C5">
      <w:pPr>
        <w:rPr>
          <w:rFonts w:ascii="Garamond" w:hAnsi="Garamond"/>
          <w:color w:val="000000"/>
        </w:rPr>
      </w:pPr>
    </w:p>
    <w:p w:rsidR="009471C5" w:rsidRPr="00812532" w:rsidRDefault="009471C5" w:rsidP="009471C5">
      <w:pPr>
        <w:rPr>
          <w:rFonts w:ascii="Garamond" w:hAnsi="Garamond"/>
          <w:color w:val="000000"/>
        </w:rPr>
      </w:pPr>
    </w:p>
    <w:p w:rsidR="00E24447" w:rsidRDefault="00E24447" w:rsidP="009471C5">
      <w:pPr>
        <w:rPr>
          <w:rFonts w:ascii="Garamond" w:hAnsi="Garamond"/>
          <w:b/>
          <w:bCs/>
          <w:i/>
          <w:iCs/>
          <w:color w:val="000000"/>
        </w:rPr>
      </w:pPr>
    </w:p>
    <w:p w:rsidR="00E24447" w:rsidRDefault="00E24447" w:rsidP="009471C5">
      <w:pPr>
        <w:rPr>
          <w:rFonts w:ascii="Garamond" w:hAnsi="Garamond"/>
          <w:b/>
          <w:bCs/>
          <w:i/>
          <w:iCs/>
          <w:color w:val="000000"/>
        </w:rPr>
      </w:pPr>
    </w:p>
    <w:p w:rsidR="00E24447" w:rsidRDefault="00E24447" w:rsidP="009471C5">
      <w:pPr>
        <w:rPr>
          <w:rFonts w:ascii="Garamond" w:hAnsi="Garamond"/>
          <w:b/>
          <w:bCs/>
          <w:i/>
          <w:iCs/>
          <w:color w:val="000000"/>
        </w:rPr>
      </w:pPr>
    </w:p>
    <w:p w:rsidR="00E24447" w:rsidRDefault="00E24447" w:rsidP="009471C5">
      <w:pPr>
        <w:rPr>
          <w:rFonts w:ascii="Garamond" w:hAnsi="Garamond"/>
          <w:b/>
          <w:bCs/>
          <w:i/>
          <w:iCs/>
          <w:color w:val="000000"/>
        </w:rPr>
      </w:pPr>
    </w:p>
    <w:p w:rsidR="00E24447" w:rsidRDefault="00E24447" w:rsidP="009471C5">
      <w:pPr>
        <w:rPr>
          <w:rFonts w:ascii="Garamond" w:hAnsi="Garamond"/>
          <w:b/>
          <w:bCs/>
          <w:i/>
          <w:iCs/>
          <w:color w:val="000000"/>
        </w:rPr>
      </w:pPr>
    </w:p>
    <w:p w:rsidR="009471C5" w:rsidRPr="00812532" w:rsidRDefault="009471C5" w:rsidP="009471C5">
      <w:pPr>
        <w:rPr>
          <w:rFonts w:ascii="Garamond" w:hAnsi="Garamond"/>
          <w:color w:val="000000"/>
        </w:rPr>
      </w:pPr>
    </w:p>
    <w:p w:rsidR="009471C5" w:rsidRPr="00812532" w:rsidRDefault="009471C5" w:rsidP="009471C5">
      <w:pPr>
        <w:rPr>
          <w:rFonts w:ascii="Garamond" w:hAnsi="Garamond"/>
          <w:color w:val="000000"/>
        </w:rPr>
      </w:pPr>
    </w:p>
    <w:p w:rsidR="0054219A" w:rsidRPr="00812532" w:rsidRDefault="0054219A">
      <w:pPr>
        <w:rPr>
          <w:rFonts w:ascii="Garamond" w:hAnsi="Garamond"/>
        </w:rPr>
      </w:pPr>
    </w:p>
    <w:sectPr w:rsidR="0054219A" w:rsidRPr="00812532" w:rsidSect="003A2583">
      <w:pgSz w:w="11906" w:h="16838"/>
      <w:pgMar w:top="1134" w:right="1134" w:bottom="1134" w:left="1134" w:header="0" w:footer="0"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D67" w:rsidRDefault="00D36D67" w:rsidP="009471C5">
      <w:r>
        <w:separator/>
      </w:r>
    </w:p>
  </w:endnote>
  <w:endnote w:type="continuationSeparator" w:id="0">
    <w:p w:rsidR="00D36D67" w:rsidRDefault="00D36D67" w:rsidP="00947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D67" w:rsidRDefault="00D36D67" w:rsidP="009471C5">
      <w:r>
        <w:separator/>
      </w:r>
    </w:p>
  </w:footnote>
  <w:footnote w:type="continuationSeparator" w:id="0">
    <w:p w:rsidR="00D36D67" w:rsidRDefault="00D36D67" w:rsidP="009471C5">
      <w:r>
        <w:continuationSeparator/>
      </w:r>
    </w:p>
  </w:footnote>
  <w:footnote w:id="1">
    <w:p w:rsidR="004F5561" w:rsidRDefault="004F5561" w:rsidP="004F5561">
      <w:pPr>
        <w:pStyle w:val="Textpoznmkypodiarou"/>
      </w:pPr>
      <w:r>
        <w:t xml:space="preserve"> 1 </w:t>
      </w:r>
      <w:r w:rsidR="00BE32B0">
        <w:t xml:space="preserve"> </w:t>
      </w:r>
      <w:r>
        <w:t>Zákon č. 182/1993 Z. z. o vlastníctve bytov a nebytových priestorov</w:t>
      </w:r>
    </w:p>
    <w:p w:rsidR="009471C5" w:rsidRDefault="009471C5" w:rsidP="004F5561">
      <w:pPr>
        <w:pStyle w:val="Textpoznmkypodiarou"/>
        <w:ind w:left="0" w:firstLine="0"/>
      </w:pPr>
    </w:p>
  </w:footnote>
  <w:footnote w:id="2">
    <w:p w:rsidR="009471C5" w:rsidRDefault="009471C5" w:rsidP="009471C5">
      <w:pPr>
        <w:pStyle w:val="Textpoznmkypodiarou"/>
      </w:pPr>
      <w:r>
        <w:footnoteRef/>
      </w:r>
      <w:r>
        <w:tab/>
      </w:r>
      <w:r>
        <w:t>Zákon č. 563/2009 Z. z. daňový poriadok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075BF"/>
    <w:multiLevelType w:val="hybridMultilevel"/>
    <w:tmpl w:val="85A460D8"/>
    <w:lvl w:ilvl="0" w:tplc="3094F436">
      <w:start w:val="5"/>
      <w:numFmt w:val="decimal"/>
      <w:lvlText w:val="%1"/>
      <w:lvlJc w:val="left"/>
      <w:pPr>
        <w:ind w:left="660" w:hanging="360"/>
      </w:pPr>
      <w:rPr>
        <w:rFonts w:hint="default"/>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 w15:restartNumberingAfterBreak="0">
    <w:nsid w:val="2EFA6CAF"/>
    <w:multiLevelType w:val="hybridMultilevel"/>
    <w:tmpl w:val="CCD45756"/>
    <w:lvl w:ilvl="0" w:tplc="6AD85DE6">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AD717A0"/>
    <w:multiLevelType w:val="hybridMultilevel"/>
    <w:tmpl w:val="143A4A24"/>
    <w:lvl w:ilvl="0" w:tplc="C236457C">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3A427E4"/>
    <w:multiLevelType w:val="multilevel"/>
    <w:tmpl w:val="23644016"/>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471C5"/>
    <w:rsid w:val="000535C8"/>
    <w:rsid w:val="00073839"/>
    <w:rsid w:val="0008683B"/>
    <w:rsid w:val="00097147"/>
    <w:rsid w:val="00102B49"/>
    <w:rsid w:val="001259D5"/>
    <w:rsid w:val="00194C65"/>
    <w:rsid w:val="001F2822"/>
    <w:rsid w:val="003640AC"/>
    <w:rsid w:val="003C3CBA"/>
    <w:rsid w:val="003C6C5A"/>
    <w:rsid w:val="00404F15"/>
    <w:rsid w:val="00446A79"/>
    <w:rsid w:val="00460815"/>
    <w:rsid w:val="004D3244"/>
    <w:rsid w:val="004F5561"/>
    <w:rsid w:val="0054219A"/>
    <w:rsid w:val="00567CDE"/>
    <w:rsid w:val="005C5449"/>
    <w:rsid w:val="005F2A95"/>
    <w:rsid w:val="006F4AE1"/>
    <w:rsid w:val="00747F90"/>
    <w:rsid w:val="007651FE"/>
    <w:rsid w:val="00765A8B"/>
    <w:rsid w:val="007749AA"/>
    <w:rsid w:val="007F6CDF"/>
    <w:rsid w:val="00812532"/>
    <w:rsid w:val="00821377"/>
    <w:rsid w:val="008C388C"/>
    <w:rsid w:val="008E1CC6"/>
    <w:rsid w:val="009471C5"/>
    <w:rsid w:val="00963C96"/>
    <w:rsid w:val="009C73A7"/>
    <w:rsid w:val="00A0580D"/>
    <w:rsid w:val="00A51D8E"/>
    <w:rsid w:val="00A966B6"/>
    <w:rsid w:val="00A97F89"/>
    <w:rsid w:val="00AD0978"/>
    <w:rsid w:val="00B10E8C"/>
    <w:rsid w:val="00B21C58"/>
    <w:rsid w:val="00B24D9C"/>
    <w:rsid w:val="00BA265D"/>
    <w:rsid w:val="00BE32B0"/>
    <w:rsid w:val="00CE2F03"/>
    <w:rsid w:val="00D1343C"/>
    <w:rsid w:val="00D351C4"/>
    <w:rsid w:val="00D36D67"/>
    <w:rsid w:val="00D90AAC"/>
    <w:rsid w:val="00DE4B40"/>
    <w:rsid w:val="00E24447"/>
    <w:rsid w:val="00EA2562"/>
    <w:rsid w:val="00F26F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BAA689-E08B-4B37-A45E-1D237A8F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71C5"/>
    <w:pPr>
      <w:spacing w:after="0" w:line="240" w:lineRule="auto"/>
    </w:pPr>
    <w:rPr>
      <w:rFonts w:ascii="Times New Roman" w:eastAsia="SimSun" w:hAnsi="Times New Roman" w:cs="Mangal"/>
      <w:sz w:val="24"/>
      <w:szCs w:val="24"/>
      <w:lang w:eastAsia="zh-CN" w:bidi="hi-IN"/>
    </w:rPr>
  </w:style>
  <w:style w:type="paragraph" w:styleId="Nadpis1">
    <w:name w:val="heading 1"/>
    <w:basedOn w:val="Normlny"/>
    <w:next w:val="Zkladntext"/>
    <w:link w:val="Nadpis1Char"/>
    <w:qFormat/>
    <w:rsid w:val="009471C5"/>
    <w:pPr>
      <w:keepNext/>
      <w:numPr>
        <w:numId w:val="1"/>
      </w:numPr>
      <w:spacing w:before="240" w:after="120"/>
      <w:ind w:left="0" w:firstLine="0"/>
      <w:outlineLvl w:val="0"/>
    </w:pPr>
    <w:rPr>
      <w:rFonts w:eastAsia="Microsoft YaHei"/>
      <w:b/>
      <w:bCs/>
      <w:sz w:val="36"/>
      <w:szCs w:val="36"/>
    </w:rPr>
  </w:style>
  <w:style w:type="paragraph" w:styleId="Nadpis2">
    <w:name w:val="heading 2"/>
    <w:basedOn w:val="Normlny"/>
    <w:next w:val="Zkladntext"/>
    <w:link w:val="Nadpis2Char"/>
    <w:qFormat/>
    <w:rsid w:val="009471C5"/>
    <w:pPr>
      <w:keepNext/>
      <w:numPr>
        <w:ilvl w:val="1"/>
        <w:numId w:val="1"/>
      </w:numPr>
      <w:spacing w:before="200" w:after="120"/>
      <w:ind w:left="0" w:firstLine="0"/>
      <w:outlineLvl w:val="1"/>
    </w:pPr>
    <w:rPr>
      <w:rFonts w:eastAsia="Microsoft YaHei"/>
      <w:b/>
      <w:bCs/>
      <w:sz w:val="32"/>
      <w:szCs w:val="32"/>
    </w:rPr>
  </w:style>
  <w:style w:type="paragraph" w:styleId="Nadpis3">
    <w:name w:val="heading 3"/>
    <w:basedOn w:val="Normlny"/>
    <w:next w:val="Normlny"/>
    <w:link w:val="Nadpis3Char"/>
    <w:uiPriority w:val="9"/>
    <w:semiHidden/>
    <w:unhideWhenUsed/>
    <w:qFormat/>
    <w:rsid w:val="0054219A"/>
    <w:pPr>
      <w:keepNext/>
      <w:keepLines/>
      <w:spacing w:before="200"/>
      <w:outlineLvl w:val="2"/>
    </w:pPr>
    <w:rPr>
      <w:rFonts w:asciiTheme="majorHAnsi" w:eastAsiaTheme="majorEastAsia" w:hAnsiTheme="majorHAnsi"/>
      <w:b/>
      <w:bCs/>
      <w:color w:val="5B9BD5" w:themeColor="accent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471C5"/>
    <w:rPr>
      <w:rFonts w:ascii="Times New Roman" w:eastAsia="Microsoft YaHei" w:hAnsi="Times New Roman" w:cs="Mangal"/>
      <w:b/>
      <w:bCs/>
      <w:sz w:val="36"/>
      <w:szCs w:val="36"/>
      <w:lang w:eastAsia="zh-CN" w:bidi="hi-IN"/>
    </w:rPr>
  </w:style>
  <w:style w:type="character" w:customStyle="1" w:styleId="Nadpis2Char">
    <w:name w:val="Nadpis 2 Char"/>
    <w:basedOn w:val="Predvolenpsmoodseku"/>
    <w:link w:val="Nadpis2"/>
    <w:rsid w:val="009471C5"/>
    <w:rPr>
      <w:rFonts w:ascii="Times New Roman" w:eastAsia="Microsoft YaHei" w:hAnsi="Times New Roman" w:cs="Mangal"/>
      <w:b/>
      <w:bCs/>
      <w:sz w:val="32"/>
      <w:szCs w:val="32"/>
      <w:lang w:eastAsia="zh-CN" w:bidi="hi-IN"/>
    </w:rPr>
  </w:style>
  <w:style w:type="character" w:customStyle="1" w:styleId="Ukotveniepoznmkypodiarou">
    <w:name w:val="Ukotvenie poznámky pod čiarou"/>
    <w:rsid w:val="009471C5"/>
    <w:rPr>
      <w:vertAlign w:val="superscript"/>
    </w:rPr>
  </w:style>
  <w:style w:type="paragraph" w:styleId="Textpoznmkypodiarou">
    <w:name w:val="footnote text"/>
    <w:basedOn w:val="Normlny"/>
    <w:link w:val="TextpoznmkypodiarouChar"/>
    <w:rsid w:val="009471C5"/>
    <w:pPr>
      <w:suppressLineNumbers/>
      <w:ind w:left="339" w:hanging="339"/>
    </w:pPr>
    <w:rPr>
      <w:sz w:val="20"/>
      <w:szCs w:val="20"/>
    </w:rPr>
  </w:style>
  <w:style w:type="character" w:customStyle="1" w:styleId="TextpoznmkypodiarouChar">
    <w:name w:val="Text poznámky pod čiarou Char"/>
    <w:basedOn w:val="Predvolenpsmoodseku"/>
    <w:link w:val="Textpoznmkypodiarou"/>
    <w:rsid w:val="009471C5"/>
    <w:rPr>
      <w:rFonts w:ascii="Times New Roman" w:eastAsia="SimSun" w:hAnsi="Times New Roman" w:cs="Mangal"/>
      <w:sz w:val="20"/>
      <w:szCs w:val="20"/>
      <w:lang w:eastAsia="zh-CN" w:bidi="hi-IN"/>
    </w:rPr>
  </w:style>
  <w:style w:type="paragraph" w:styleId="Podtitul">
    <w:name w:val="Subtitle"/>
    <w:basedOn w:val="Normlny"/>
    <w:next w:val="Zkladntext"/>
    <w:link w:val="PodtitulChar"/>
    <w:qFormat/>
    <w:rsid w:val="009471C5"/>
    <w:pPr>
      <w:keepNext/>
      <w:spacing w:before="60" w:after="120"/>
      <w:jc w:val="center"/>
    </w:pPr>
    <w:rPr>
      <w:rFonts w:eastAsia="Microsoft YaHei"/>
      <w:sz w:val="36"/>
      <w:szCs w:val="36"/>
    </w:rPr>
  </w:style>
  <w:style w:type="character" w:customStyle="1" w:styleId="PodtitulChar">
    <w:name w:val="Podtitul Char"/>
    <w:basedOn w:val="Predvolenpsmoodseku"/>
    <w:link w:val="Podtitul"/>
    <w:rsid w:val="009471C5"/>
    <w:rPr>
      <w:rFonts w:ascii="Times New Roman" w:eastAsia="Microsoft YaHei" w:hAnsi="Times New Roman" w:cs="Mangal"/>
      <w:sz w:val="36"/>
      <w:szCs w:val="36"/>
      <w:lang w:eastAsia="zh-CN" w:bidi="hi-IN"/>
    </w:rPr>
  </w:style>
  <w:style w:type="paragraph" w:styleId="Zkladntext">
    <w:name w:val="Body Text"/>
    <w:basedOn w:val="Normlny"/>
    <w:link w:val="ZkladntextChar"/>
    <w:uiPriority w:val="99"/>
    <w:semiHidden/>
    <w:unhideWhenUsed/>
    <w:rsid w:val="009471C5"/>
    <w:pPr>
      <w:spacing w:after="120"/>
    </w:pPr>
    <w:rPr>
      <w:szCs w:val="21"/>
    </w:rPr>
  </w:style>
  <w:style w:type="character" w:customStyle="1" w:styleId="ZkladntextChar">
    <w:name w:val="Základný text Char"/>
    <w:basedOn w:val="Predvolenpsmoodseku"/>
    <w:link w:val="Zkladntext"/>
    <w:uiPriority w:val="99"/>
    <w:semiHidden/>
    <w:rsid w:val="009471C5"/>
    <w:rPr>
      <w:rFonts w:ascii="Times New Roman" w:eastAsia="SimSun" w:hAnsi="Times New Roman" w:cs="Mangal"/>
      <w:sz w:val="24"/>
      <w:szCs w:val="21"/>
      <w:lang w:eastAsia="zh-CN" w:bidi="hi-IN"/>
    </w:rPr>
  </w:style>
  <w:style w:type="paragraph" w:styleId="Normlnywebov">
    <w:name w:val="Normal (Web)"/>
    <w:basedOn w:val="Normlny"/>
    <w:uiPriority w:val="99"/>
    <w:semiHidden/>
    <w:unhideWhenUsed/>
    <w:rsid w:val="00B10E8C"/>
    <w:pPr>
      <w:spacing w:before="100" w:beforeAutospacing="1" w:after="100" w:afterAutospacing="1"/>
    </w:pPr>
    <w:rPr>
      <w:rFonts w:eastAsia="Times New Roman" w:cs="Times New Roman"/>
      <w:lang w:eastAsia="sk-SK" w:bidi="ar-SA"/>
    </w:rPr>
  </w:style>
  <w:style w:type="character" w:styleId="PremennHTML">
    <w:name w:val="HTML Variable"/>
    <w:basedOn w:val="Predvolenpsmoodseku"/>
    <w:uiPriority w:val="99"/>
    <w:semiHidden/>
    <w:unhideWhenUsed/>
    <w:rsid w:val="00B10E8C"/>
    <w:rPr>
      <w:i/>
      <w:iCs/>
    </w:rPr>
  </w:style>
  <w:style w:type="character" w:customStyle="1" w:styleId="Nadpis3Char">
    <w:name w:val="Nadpis 3 Char"/>
    <w:basedOn w:val="Predvolenpsmoodseku"/>
    <w:link w:val="Nadpis3"/>
    <w:uiPriority w:val="9"/>
    <w:semiHidden/>
    <w:rsid w:val="0054219A"/>
    <w:rPr>
      <w:rFonts w:asciiTheme="majorHAnsi" w:eastAsiaTheme="majorEastAsia" w:hAnsiTheme="majorHAnsi" w:cs="Mangal"/>
      <w:b/>
      <w:bCs/>
      <w:color w:val="5B9BD5" w:themeColor="accent1"/>
      <w:sz w:val="24"/>
      <w:szCs w:val="21"/>
      <w:lang w:eastAsia="zh-CN" w:bidi="hi-IN"/>
    </w:rPr>
  </w:style>
  <w:style w:type="character" w:customStyle="1" w:styleId="mw-headline">
    <w:name w:val="mw-headline"/>
    <w:basedOn w:val="Predvolenpsmoodseku"/>
    <w:rsid w:val="0054219A"/>
  </w:style>
  <w:style w:type="character" w:customStyle="1" w:styleId="mw-editsection">
    <w:name w:val="mw-editsection"/>
    <w:basedOn w:val="Predvolenpsmoodseku"/>
    <w:rsid w:val="0054219A"/>
  </w:style>
  <w:style w:type="character" w:customStyle="1" w:styleId="mw-editsection-bracket">
    <w:name w:val="mw-editsection-bracket"/>
    <w:basedOn w:val="Predvolenpsmoodseku"/>
    <w:rsid w:val="0054219A"/>
  </w:style>
  <w:style w:type="character" w:styleId="Hypertextovprepojenie">
    <w:name w:val="Hyperlink"/>
    <w:basedOn w:val="Predvolenpsmoodseku"/>
    <w:uiPriority w:val="99"/>
    <w:semiHidden/>
    <w:unhideWhenUsed/>
    <w:rsid w:val="0054219A"/>
    <w:rPr>
      <w:color w:val="0000FF"/>
      <w:u w:val="single"/>
    </w:rPr>
  </w:style>
  <w:style w:type="character" w:customStyle="1" w:styleId="mw-editsection-divider">
    <w:name w:val="mw-editsection-divider"/>
    <w:basedOn w:val="Predvolenpsmoodseku"/>
    <w:rsid w:val="0054219A"/>
  </w:style>
  <w:style w:type="paragraph" w:styleId="Odsekzoznamu">
    <w:name w:val="List Paragraph"/>
    <w:basedOn w:val="Normlny"/>
    <w:uiPriority w:val="34"/>
    <w:qFormat/>
    <w:rsid w:val="003C6C5A"/>
    <w:pPr>
      <w:ind w:left="720"/>
      <w:contextualSpacing/>
    </w:pPr>
    <w:rPr>
      <w:szCs w:val="21"/>
    </w:rPr>
  </w:style>
  <w:style w:type="paragraph" w:styleId="Textbubliny">
    <w:name w:val="Balloon Text"/>
    <w:basedOn w:val="Normlny"/>
    <w:link w:val="TextbublinyChar"/>
    <w:uiPriority w:val="99"/>
    <w:semiHidden/>
    <w:unhideWhenUsed/>
    <w:rsid w:val="004D3244"/>
    <w:rPr>
      <w:rFonts w:ascii="Segoe UI" w:hAnsi="Segoe UI"/>
      <w:sz w:val="18"/>
      <w:szCs w:val="16"/>
    </w:rPr>
  </w:style>
  <w:style w:type="character" w:customStyle="1" w:styleId="TextbublinyChar">
    <w:name w:val="Text bubliny Char"/>
    <w:basedOn w:val="Predvolenpsmoodseku"/>
    <w:link w:val="Textbubliny"/>
    <w:uiPriority w:val="99"/>
    <w:semiHidden/>
    <w:rsid w:val="004D3244"/>
    <w:rPr>
      <w:rFonts w:ascii="Segoe UI" w:eastAsia="SimSun" w:hAnsi="Segoe UI" w:cs="Mangal"/>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6831">
      <w:bodyDiv w:val="1"/>
      <w:marLeft w:val="0"/>
      <w:marRight w:val="0"/>
      <w:marTop w:val="0"/>
      <w:marBottom w:val="0"/>
      <w:divBdr>
        <w:top w:val="none" w:sz="0" w:space="0" w:color="auto"/>
        <w:left w:val="none" w:sz="0" w:space="0" w:color="auto"/>
        <w:bottom w:val="none" w:sz="0" w:space="0" w:color="auto"/>
        <w:right w:val="none" w:sz="0" w:space="0" w:color="auto"/>
      </w:divBdr>
    </w:div>
    <w:div w:id="375545754">
      <w:bodyDiv w:val="1"/>
      <w:marLeft w:val="0"/>
      <w:marRight w:val="0"/>
      <w:marTop w:val="0"/>
      <w:marBottom w:val="0"/>
      <w:divBdr>
        <w:top w:val="none" w:sz="0" w:space="0" w:color="auto"/>
        <w:left w:val="none" w:sz="0" w:space="0" w:color="auto"/>
        <w:bottom w:val="none" w:sz="0" w:space="0" w:color="auto"/>
        <w:right w:val="none" w:sz="0" w:space="0" w:color="auto"/>
      </w:divBdr>
    </w:div>
    <w:div w:id="77243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8</Pages>
  <Words>2202</Words>
  <Characters>12557</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Michal Kamenský</dc:creator>
  <cp:keywords/>
  <dc:description/>
  <cp:lastModifiedBy>HOREČNÝ Marian</cp:lastModifiedBy>
  <cp:revision>25</cp:revision>
  <cp:lastPrinted>2019-08-28T15:09:00Z</cp:lastPrinted>
  <dcterms:created xsi:type="dcterms:W3CDTF">2016-08-22T10:54:00Z</dcterms:created>
  <dcterms:modified xsi:type="dcterms:W3CDTF">2019-08-28T15:19:00Z</dcterms:modified>
</cp:coreProperties>
</file>