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C8" w:rsidRDefault="0095256E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  <w:r w:rsidRPr="0095256E">
        <w:rPr>
          <w:rFonts w:ascii="Times New Roman" w:eastAsia="Times New Roman" w:hAnsi="Times New Roman" w:cs="Times New Roman"/>
          <w:sz w:val="24"/>
          <w:szCs w:val="40"/>
          <w:lang w:eastAsia="cs-CZ"/>
        </w:rPr>
        <w:t>St-488</w:t>
      </w:r>
      <w:r w:rsidR="009B22C8" w:rsidRPr="0095256E">
        <w:rPr>
          <w:rFonts w:ascii="Times New Roman" w:eastAsia="Times New Roman" w:hAnsi="Times New Roman" w:cs="Times New Roman"/>
          <w:sz w:val="24"/>
          <w:szCs w:val="40"/>
          <w:lang w:eastAsia="cs-CZ"/>
        </w:rPr>
        <w:t>/2020/AG2-5/Hu</w:t>
      </w:r>
    </w:p>
    <w:p w:rsidR="009B22C8" w:rsidRPr="009B22C8" w:rsidRDefault="009B22C8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</w:p>
    <w:p w:rsidR="002D49F7" w:rsidRPr="00366D66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366D66"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B3EA61" wp14:editId="0D334A42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3EA6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7.6pt;margin-top:6.7pt;width:2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J3+9auOAgAAEg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Záme</w:t>
      </w:r>
      <w:r w:rsidRPr="00A8311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r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 w:rsidRPr="00366D6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Obce Lednické Rovne </w:t>
      </w:r>
    </w:p>
    <w:p w:rsidR="002D49F7" w:rsidRPr="00A83116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36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o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E52866">
        <w:rPr>
          <w:rFonts w:ascii="Times New Roman" w:eastAsia="Times New Roman" w:hAnsi="Times New Roman" w:cs="Times New Roman"/>
          <w:b/>
          <w:lang w:eastAsia="cs-CZ"/>
        </w:rPr>
        <w:t>prenájme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nehnuteľného majetku z dôvodu hodného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osobitnéh</w:t>
      </w:r>
      <w:r w:rsidR="00E52866">
        <w:rPr>
          <w:rFonts w:ascii="Times New Roman" w:eastAsia="Times New Roman" w:hAnsi="Times New Roman" w:cs="Times New Roman"/>
          <w:b/>
          <w:lang w:eastAsia="cs-CZ"/>
        </w:rPr>
        <w:t>o zreteľa v súlade s § 9a ods. 9 písm. c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>) zákona č. 138/1991 Zb. o majetku obcí v znení neskorších predpisov</w:t>
      </w:r>
    </w:p>
    <w:p w:rsidR="002D49F7" w:rsidRDefault="002D49F7" w:rsidP="003B2C5D">
      <w:pPr>
        <w:jc w:val="both"/>
      </w:pPr>
    </w:p>
    <w:p w:rsidR="00E52866" w:rsidRPr="0095256E" w:rsidRDefault="00E52866" w:rsidP="00E52866">
      <w:pPr>
        <w:shd w:val="clear" w:color="auto" w:fill="FFFFFF"/>
        <w:spacing w:after="0" w:line="270" w:lineRule="atLeast"/>
        <w:jc w:val="both"/>
        <w:rPr>
          <w:rFonts w:eastAsia="Times New Roman" w:cs="Arial"/>
          <w:lang w:eastAsia="sk-SK"/>
        </w:rPr>
      </w:pPr>
      <w:r w:rsidRPr="0095256E">
        <w:rPr>
          <w:rFonts w:eastAsia="Times New Roman" w:cs="Arial"/>
          <w:lang w:eastAsia="sk-SK"/>
        </w:rPr>
        <w:t>Obec Lednické Rovne, v zmysle ustanovenia § 9a ods. 9 písm. c/ zákona č. 138/1991 Zb. o majetku obcí v znení neskorších predpisov, má  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zámer prenajať  stavbu so </w:t>
      </w:r>
      <w:proofErr w:type="spellStart"/>
      <w:r w:rsidRPr="0095256E">
        <w:rPr>
          <w:rFonts w:eastAsia="Times New Roman" w:cs="Arial"/>
          <w:b/>
          <w:bCs/>
          <w:u w:val="single"/>
          <w:lang w:eastAsia="sk-SK"/>
        </w:rPr>
        <w:t>súp</w:t>
      </w:r>
      <w:proofErr w:type="spellEnd"/>
      <w:r w:rsidRPr="0095256E">
        <w:rPr>
          <w:rFonts w:eastAsia="Times New Roman" w:cs="Arial"/>
          <w:b/>
          <w:bCs/>
          <w:u w:val="single"/>
          <w:lang w:eastAsia="sk-SK"/>
        </w:rPr>
        <w:t>. č. 1501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 xml:space="preserve"> – Verejné sociálno-hygienické zariadenia,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postavenú na pozemku v registri C KN č. 222/1, zastavaná plocha a nádvorie o výmere 110 m</w:t>
      </w:r>
      <w:r w:rsidRPr="0095256E">
        <w:rPr>
          <w:rFonts w:eastAsia="Times New Roman" w:cs="Arial"/>
          <w:b/>
          <w:bCs/>
          <w:u w:val="single"/>
          <w:vertAlign w:val="superscript"/>
          <w:lang w:eastAsia="sk-SK"/>
        </w:rPr>
        <w:t>2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>, zapísaná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v liste vlastníctva č.1, vedenom Okresným úradom Púchov, katastrálny odbor, okres Púchov, obec Lednické Rovne, katastrálne územie Lednické Rovne,  vo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 xml:space="preserve"> výlučnom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vlastníctve Obce Lednické Rovne na  dobu 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>určitú do 07.12.2020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spoločnosti </w:t>
      </w:r>
      <w:proofErr w:type="spellStart"/>
      <w:r w:rsidRPr="0095256E">
        <w:rPr>
          <w:rFonts w:eastAsia="Times New Roman" w:cs="Arial"/>
          <w:b/>
          <w:bCs/>
          <w:u w:val="single"/>
          <w:lang w:eastAsia="sk-SK"/>
        </w:rPr>
        <w:t>Vivienn</w:t>
      </w:r>
      <w:proofErr w:type="spellEnd"/>
      <w:r w:rsidRPr="0095256E">
        <w:rPr>
          <w:rFonts w:eastAsia="Times New Roman" w:cs="Arial"/>
          <w:b/>
          <w:bCs/>
          <w:u w:val="single"/>
          <w:lang w:eastAsia="sk-SK"/>
        </w:rPr>
        <w:t xml:space="preserve"> </w:t>
      </w:r>
      <w:proofErr w:type="spellStart"/>
      <w:r w:rsidRPr="0095256E">
        <w:rPr>
          <w:rFonts w:eastAsia="Times New Roman" w:cs="Arial"/>
          <w:b/>
          <w:bCs/>
          <w:u w:val="single"/>
          <w:lang w:eastAsia="sk-SK"/>
        </w:rPr>
        <w:t>s.r.o</w:t>
      </w:r>
      <w:proofErr w:type="spellEnd"/>
      <w:r w:rsidRPr="0095256E">
        <w:rPr>
          <w:rFonts w:eastAsia="Times New Roman" w:cs="Arial"/>
          <w:b/>
          <w:bCs/>
          <w:u w:val="single"/>
          <w:lang w:eastAsia="sk-SK"/>
        </w:rPr>
        <w:t>.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 xml:space="preserve"> so sídlom Javorová 454/6, Lednické Rovne </w:t>
      </w:r>
      <w:r w:rsidRPr="0095256E">
        <w:rPr>
          <w:rFonts w:eastAsia="Times New Roman" w:cs="Arial"/>
          <w:b/>
          <w:bCs/>
          <w:u w:val="single"/>
          <w:lang w:eastAsia="sk-SK"/>
        </w:rPr>
        <w:t>z</w:t>
      </w:r>
      <w:r w:rsidR="00885D81" w:rsidRPr="0095256E">
        <w:rPr>
          <w:rFonts w:eastAsia="Times New Roman" w:cs="Arial"/>
          <w:b/>
          <w:bCs/>
          <w:u w:val="single"/>
          <w:lang w:eastAsia="sk-SK"/>
        </w:rPr>
        <w:t> dôvodu hodného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osobitného zreteľa</w:t>
      </w:r>
      <w:r w:rsidRPr="0095256E">
        <w:rPr>
          <w:rFonts w:eastAsia="Times New Roman" w:cs="Arial"/>
          <w:lang w:eastAsia="sk-SK"/>
        </w:rPr>
        <w:t>, o ktorom je potrebné rozhodnúť obecným zastupiteľstvom Obce Lednické Rovne trojpätinovou väčšinou všetkých poslancov.</w:t>
      </w:r>
    </w:p>
    <w:p w:rsidR="00E52866" w:rsidRPr="0095256E" w:rsidRDefault="00E52866" w:rsidP="00E52866">
      <w:pPr>
        <w:shd w:val="clear" w:color="auto" w:fill="FFFFFF"/>
        <w:spacing w:after="0" w:line="270" w:lineRule="atLeast"/>
        <w:jc w:val="both"/>
        <w:rPr>
          <w:rFonts w:eastAsia="Times New Roman" w:cs="Arial"/>
          <w:lang w:eastAsia="sk-SK"/>
        </w:rPr>
      </w:pPr>
      <w:r w:rsidRPr="0095256E">
        <w:rPr>
          <w:rFonts w:eastAsia="Times New Roman" w:cs="Arial"/>
          <w:lang w:eastAsia="sk-SK"/>
        </w:rPr>
        <w:t xml:space="preserve">Za </w:t>
      </w:r>
      <w:r w:rsidR="00885D81" w:rsidRPr="0095256E">
        <w:rPr>
          <w:rFonts w:eastAsia="Times New Roman" w:cs="Arial"/>
          <w:lang w:eastAsia="sk-SK"/>
        </w:rPr>
        <w:t>dôvod hodný</w:t>
      </w:r>
      <w:r w:rsidR="00D40AF2" w:rsidRPr="0095256E">
        <w:rPr>
          <w:rFonts w:eastAsia="Times New Roman" w:cs="Arial"/>
          <w:lang w:eastAsia="sk-SK"/>
        </w:rPr>
        <w:t xml:space="preserve"> osobitného zreteľa sa </w:t>
      </w:r>
      <w:r w:rsidRPr="0095256E">
        <w:rPr>
          <w:rFonts w:eastAsia="Times New Roman" w:cs="Arial"/>
          <w:lang w:eastAsia="sk-SK"/>
        </w:rPr>
        <w:t xml:space="preserve">považuje, že v danom prípade </w:t>
      </w:r>
      <w:r w:rsidR="00D40AF2" w:rsidRPr="0095256E">
        <w:rPr>
          <w:rFonts w:eastAsia="Times New Roman" w:cs="Arial"/>
          <w:lang w:eastAsia="sk-SK"/>
        </w:rPr>
        <w:t xml:space="preserve">terajšia nájomníčka Miroslava </w:t>
      </w:r>
      <w:proofErr w:type="spellStart"/>
      <w:r w:rsidR="00D40AF2" w:rsidRPr="0095256E">
        <w:rPr>
          <w:rFonts w:eastAsia="Times New Roman" w:cs="Arial"/>
          <w:lang w:eastAsia="sk-SK"/>
        </w:rPr>
        <w:t>Hromádková</w:t>
      </w:r>
      <w:proofErr w:type="spellEnd"/>
      <w:r w:rsidR="00D40AF2" w:rsidRPr="0095256E">
        <w:rPr>
          <w:rFonts w:eastAsia="Times New Roman" w:cs="Arial"/>
          <w:lang w:eastAsia="sk-SK"/>
        </w:rPr>
        <w:t xml:space="preserve"> </w:t>
      </w:r>
      <w:proofErr w:type="spellStart"/>
      <w:r w:rsidR="00D40AF2" w:rsidRPr="0095256E">
        <w:rPr>
          <w:rFonts w:eastAsia="Times New Roman" w:cs="Arial"/>
          <w:lang w:eastAsia="sk-SK"/>
        </w:rPr>
        <w:t>Janovcová</w:t>
      </w:r>
      <w:proofErr w:type="spellEnd"/>
      <w:r w:rsidR="00D40AF2" w:rsidRPr="0095256E">
        <w:rPr>
          <w:rFonts w:eastAsia="Times New Roman" w:cs="Arial"/>
          <w:lang w:eastAsia="sk-SK"/>
        </w:rPr>
        <w:t xml:space="preserve"> podľa nájomnej zmluvy zo dňa 28.11.2019 požiadala</w:t>
      </w:r>
      <w:r w:rsidRPr="0095256E">
        <w:rPr>
          <w:rFonts w:eastAsia="Times New Roman" w:cs="Arial"/>
          <w:lang w:eastAsia="sk-SK"/>
        </w:rPr>
        <w:t xml:space="preserve"> Obec Lednické Rovne</w:t>
      </w:r>
      <w:r w:rsidR="00D40AF2" w:rsidRPr="0095256E">
        <w:rPr>
          <w:rFonts w:eastAsia="Times New Roman" w:cs="Arial"/>
          <w:lang w:eastAsia="sk-SK"/>
        </w:rPr>
        <w:t xml:space="preserve"> o zmenu v osobe nájomcu, na spoločnosť </w:t>
      </w:r>
      <w:proofErr w:type="spellStart"/>
      <w:r w:rsidR="00D40AF2" w:rsidRPr="0095256E">
        <w:rPr>
          <w:rFonts w:eastAsia="Times New Roman" w:cs="Arial"/>
          <w:lang w:eastAsia="sk-SK"/>
        </w:rPr>
        <w:t>Vivienn</w:t>
      </w:r>
      <w:proofErr w:type="spellEnd"/>
      <w:r w:rsidR="00D40AF2" w:rsidRPr="0095256E">
        <w:rPr>
          <w:rFonts w:eastAsia="Times New Roman" w:cs="Arial"/>
          <w:lang w:eastAsia="sk-SK"/>
        </w:rPr>
        <w:t xml:space="preserve"> </w:t>
      </w:r>
      <w:proofErr w:type="spellStart"/>
      <w:r w:rsidR="00D40AF2" w:rsidRPr="0095256E">
        <w:rPr>
          <w:rFonts w:eastAsia="Times New Roman" w:cs="Arial"/>
          <w:lang w:eastAsia="sk-SK"/>
        </w:rPr>
        <w:t>s.r.o</w:t>
      </w:r>
      <w:proofErr w:type="spellEnd"/>
      <w:r w:rsidR="00D40AF2" w:rsidRPr="0095256E">
        <w:rPr>
          <w:rFonts w:eastAsia="Times New Roman" w:cs="Arial"/>
          <w:lang w:eastAsia="sk-SK"/>
        </w:rPr>
        <w:t>., v ktorej je jedinou spoločníčkou</w:t>
      </w:r>
      <w:r w:rsidR="00B63877" w:rsidRPr="0095256E">
        <w:rPr>
          <w:rFonts w:eastAsia="Times New Roman" w:cs="Arial"/>
          <w:lang w:eastAsia="sk-SK"/>
        </w:rPr>
        <w:t xml:space="preserve">, a to za rovnakých podmienok a na rovnaký účel ako boli uvedené v nájomnej </w:t>
      </w:r>
      <w:r w:rsidR="00885D81" w:rsidRPr="0095256E">
        <w:rPr>
          <w:rFonts w:eastAsia="Times New Roman" w:cs="Arial"/>
          <w:lang w:eastAsia="sk-SK"/>
        </w:rPr>
        <w:t>zmluve zo dňa 28.11.2019.</w:t>
      </w:r>
      <w:r w:rsidRPr="0095256E">
        <w:rPr>
          <w:rFonts w:eastAsia="Times New Roman" w:cs="Arial"/>
          <w:lang w:eastAsia="sk-SK"/>
        </w:rPr>
        <w:t> </w:t>
      </w:r>
    </w:p>
    <w:p w:rsidR="00363BCF" w:rsidRPr="0095256E" w:rsidRDefault="00363BCF" w:rsidP="00E52866">
      <w:pPr>
        <w:jc w:val="both"/>
      </w:pPr>
      <w:r w:rsidRPr="0095256E">
        <w:t> </w:t>
      </w:r>
    </w:p>
    <w:p w:rsidR="00363BCF" w:rsidRPr="0095256E" w:rsidRDefault="00363BCF" w:rsidP="00B63877">
      <w:pPr>
        <w:spacing w:after="0"/>
        <w:jc w:val="both"/>
      </w:pPr>
      <w:r w:rsidRPr="0095256E">
        <w:rPr>
          <w:b/>
          <w:bCs/>
        </w:rPr>
        <w:t xml:space="preserve">Poznámka : </w:t>
      </w:r>
    </w:p>
    <w:p w:rsidR="00363BCF" w:rsidRPr="0095256E" w:rsidRDefault="00363BCF" w:rsidP="00B63877">
      <w:pPr>
        <w:spacing w:after="0" w:line="240" w:lineRule="auto"/>
        <w:jc w:val="both"/>
      </w:pPr>
      <w:r w:rsidRPr="0095256E">
        <w:t xml:space="preserve">Zámer </w:t>
      </w:r>
      <w:r w:rsidR="00E52866" w:rsidRPr="0095256E">
        <w:t>prenajať</w:t>
      </w:r>
      <w:r w:rsidRPr="0095256E">
        <w:t xml:space="preserve"> nehnuteľný majetok bude predložený na schválenie Obecnému zastupiteľstvu v Lednických Rovniach na najbližšom zasadnutí OZ.</w:t>
      </w:r>
    </w:p>
    <w:p w:rsidR="00C00C57" w:rsidRDefault="00C00C57" w:rsidP="00363BCF">
      <w:pPr>
        <w:rPr>
          <w:b/>
          <w:bCs/>
        </w:rPr>
      </w:pPr>
      <w:bookmarkStart w:id="0" w:name="_GoBack"/>
      <w:bookmarkEnd w:id="0"/>
    </w:p>
    <w:p w:rsidR="00363BCF" w:rsidRPr="00363BCF" w:rsidRDefault="00363BCF" w:rsidP="00363BCF">
      <w:r w:rsidRPr="00363BCF">
        <w:t xml:space="preserve">V Lednických Rovniach, dňa </w:t>
      </w:r>
      <w:r w:rsidR="00B63877">
        <w:t>06.03</w:t>
      </w:r>
      <w:r w:rsidR="003B2C5D">
        <w:t>.2020</w:t>
      </w:r>
    </w:p>
    <w:p w:rsidR="00363BCF" w:rsidRPr="00363BCF" w:rsidRDefault="00363BCF" w:rsidP="00363BCF">
      <w:r w:rsidRPr="00363BCF">
        <w:t> </w:t>
      </w:r>
    </w:p>
    <w:p w:rsidR="00363BCF" w:rsidRPr="00363BCF" w:rsidRDefault="00363BCF" w:rsidP="00363BCF">
      <w:r w:rsidRPr="00363BCF">
        <w:t>                   </w:t>
      </w:r>
      <w:r w:rsidR="003B2C5D">
        <w:tab/>
      </w:r>
      <w:r w:rsidR="003B2C5D">
        <w:tab/>
      </w:r>
      <w:r w:rsidR="003B2C5D">
        <w:tab/>
      </w:r>
      <w:r w:rsidR="003B2C5D">
        <w:tab/>
      </w:r>
      <w:r w:rsidR="003B2C5D">
        <w:tab/>
        <w:t xml:space="preserve">         </w:t>
      </w:r>
      <w:r w:rsidRPr="00363BCF">
        <w:t xml:space="preserve"> _______________________</w:t>
      </w:r>
    </w:p>
    <w:p w:rsidR="00363BCF" w:rsidRPr="00363BCF" w:rsidRDefault="00363BCF" w:rsidP="00E947D5">
      <w:pPr>
        <w:spacing w:after="0"/>
      </w:pPr>
      <w:r w:rsidRPr="00363BCF">
        <w:t>                                                                                   </w:t>
      </w:r>
      <w:r w:rsidR="003B2C5D">
        <w:tab/>
      </w:r>
      <w:r w:rsidR="003B2C5D">
        <w:tab/>
      </w:r>
      <w:r w:rsidRPr="00363BCF">
        <w:t>  Mgr. Marian  Horečný</w:t>
      </w:r>
    </w:p>
    <w:p w:rsidR="00E1073D" w:rsidRDefault="00363BCF" w:rsidP="002D49F7">
      <w:pPr>
        <w:spacing w:after="0"/>
      </w:pPr>
      <w:r w:rsidRPr="00363BCF">
        <w:t>                                                                                      </w:t>
      </w:r>
      <w:r w:rsidR="003B2C5D">
        <w:tab/>
      </w:r>
      <w:r w:rsidRPr="00363BCF">
        <w:t>    </w:t>
      </w:r>
      <w:r w:rsidR="00E947D5">
        <w:t xml:space="preserve">    </w:t>
      </w:r>
      <w:r w:rsidRPr="00363BCF">
        <w:t>starosta obce</w:t>
      </w:r>
    </w:p>
    <w:sectPr w:rsidR="00E107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B9E" w:rsidRDefault="00907B9E" w:rsidP="002D49F7">
      <w:pPr>
        <w:spacing w:after="0" w:line="240" w:lineRule="auto"/>
      </w:pPr>
      <w:r>
        <w:separator/>
      </w:r>
    </w:p>
  </w:endnote>
  <w:endnote w:type="continuationSeparator" w:id="0">
    <w:p w:rsidR="00907B9E" w:rsidRDefault="00907B9E" w:rsidP="002D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B9E" w:rsidRDefault="00907B9E" w:rsidP="002D49F7">
      <w:pPr>
        <w:spacing w:after="0" w:line="240" w:lineRule="auto"/>
      </w:pPr>
      <w:r>
        <w:separator/>
      </w:r>
    </w:p>
  </w:footnote>
  <w:footnote w:type="continuationSeparator" w:id="0">
    <w:p w:rsidR="00907B9E" w:rsidRDefault="00907B9E" w:rsidP="002D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F7" w:rsidRPr="002D49F7" w:rsidRDefault="002D49F7" w:rsidP="002D49F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D49F7">
      <w:rPr>
        <w:rFonts w:ascii="Times New Roman" w:eastAsia="Times New Roman" w:hAnsi="Times New Roman" w:cs="Times New Roman"/>
        <w:noProof/>
        <w:sz w:val="36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01E81038" wp14:editId="3EC2DEFA">
          <wp:simplePos x="0" y="0"/>
          <wp:positionH relativeFrom="column">
            <wp:posOffset>207645</wp:posOffset>
          </wp:positionH>
          <wp:positionV relativeFrom="paragraph">
            <wp:posOffset>85090</wp:posOffset>
          </wp:positionV>
          <wp:extent cx="609600" cy="702945"/>
          <wp:effectExtent l="0" t="0" r="0" b="1905"/>
          <wp:wrapTight wrapText="bothSides">
            <wp:wrapPolygon edited="0">
              <wp:start x="0" y="0"/>
              <wp:lineTo x="0" y="21073"/>
              <wp:lineTo x="20925" y="21073"/>
              <wp:lineTo x="20925" y="0"/>
              <wp:lineTo x="0" y="0"/>
            </wp:wrapPolygon>
          </wp:wrapTight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9F7" w:rsidRPr="002D49F7" w:rsidRDefault="002D49F7" w:rsidP="002D49F7">
    <w:pPr>
      <w:keepNext/>
      <w:keepLines/>
      <w:spacing w:after="0" w:line="240" w:lineRule="auto"/>
      <w:outlineLvl w:val="1"/>
      <w:rPr>
        <w:rFonts w:ascii="Garamond" w:eastAsiaTheme="majorEastAsia" w:hAnsi="Garamond" w:cstheme="majorBidi"/>
        <w:b/>
        <w:sz w:val="26"/>
        <w:szCs w:val="26"/>
      </w:rPr>
    </w:pPr>
    <w:r w:rsidRPr="002D49F7">
      <w:rPr>
        <w:rFonts w:ascii="Garamond" w:eastAsiaTheme="majorEastAsia" w:hAnsi="Garamond" w:cstheme="majorBidi"/>
        <w:b/>
        <w:sz w:val="36"/>
        <w:szCs w:val="26"/>
      </w:rPr>
      <w:t>Obec Lednické Rovne</w:t>
    </w:r>
    <w:r w:rsidRPr="002D49F7">
      <w:rPr>
        <w:rFonts w:ascii="Garamond" w:eastAsiaTheme="majorEastAsia" w:hAnsi="Garamond" w:cstheme="majorBidi"/>
        <w:b/>
        <w:sz w:val="26"/>
        <w:szCs w:val="26"/>
      </w:rPr>
      <w:t xml:space="preserve">                                                      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IČO: 00317462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Námestie slobody 32, 020 61 Lednické Rovne</w:t>
    </w:r>
  </w:p>
  <w:p w:rsidR="002D49F7" w:rsidRPr="009B22C8" w:rsidRDefault="002D49F7" w:rsidP="009B22C8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2D49F7">
      <w:rPr>
        <w:rFonts w:ascii="Times New Roman" w:eastAsia="Times New Roman" w:hAnsi="Times New Roman" w:cs="Times New Roman"/>
        <w:lang w:eastAsia="cs-CZ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400D4"/>
    <w:multiLevelType w:val="multilevel"/>
    <w:tmpl w:val="D194A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6026B"/>
    <w:multiLevelType w:val="multilevel"/>
    <w:tmpl w:val="E1400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CF"/>
    <w:rsid w:val="001C0A3D"/>
    <w:rsid w:val="002D49F7"/>
    <w:rsid w:val="00363BCF"/>
    <w:rsid w:val="003B2C5D"/>
    <w:rsid w:val="00525528"/>
    <w:rsid w:val="00581A19"/>
    <w:rsid w:val="006C16B0"/>
    <w:rsid w:val="00756F20"/>
    <w:rsid w:val="00885D81"/>
    <w:rsid w:val="00907B9E"/>
    <w:rsid w:val="0095256E"/>
    <w:rsid w:val="0096487A"/>
    <w:rsid w:val="009B22C8"/>
    <w:rsid w:val="00AF51C6"/>
    <w:rsid w:val="00B63877"/>
    <w:rsid w:val="00C00C57"/>
    <w:rsid w:val="00C34318"/>
    <w:rsid w:val="00CE12D9"/>
    <w:rsid w:val="00D40AF2"/>
    <w:rsid w:val="00D45D8F"/>
    <w:rsid w:val="00E1073D"/>
    <w:rsid w:val="00E52866"/>
    <w:rsid w:val="00E61F85"/>
    <w:rsid w:val="00E947D5"/>
    <w:rsid w:val="00ED67DE"/>
    <w:rsid w:val="00F76C94"/>
    <w:rsid w:val="00FB1947"/>
    <w:rsid w:val="00F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E1B31-13CA-4DDC-B1B8-9B9044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3BC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49F7"/>
  </w:style>
  <w:style w:type="paragraph" w:styleId="Pta">
    <w:name w:val="footer"/>
    <w:basedOn w:val="Normlny"/>
    <w:link w:val="Pt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49F7"/>
  </w:style>
  <w:style w:type="paragraph" w:styleId="Textbubliny">
    <w:name w:val="Balloon Text"/>
    <w:basedOn w:val="Normlny"/>
    <w:link w:val="TextbublinyChar"/>
    <w:uiPriority w:val="99"/>
    <w:semiHidden/>
    <w:unhideWhenUsed/>
    <w:rsid w:val="00C3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353">
                      <w:marLeft w:val="3540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4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0" w:color="BAD4E3"/>
                            <w:left w:val="none" w:sz="0" w:space="0" w:color="auto"/>
                            <w:bottom w:val="single" w:sz="6" w:space="0" w:color="BAD4E3"/>
                            <w:right w:val="none" w:sz="0" w:space="0" w:color="auto"/>
                          </w:divBdr>
                          <w:divsChild>
                            <w:div w:id="1797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44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C0D4E5"/>
                                    <w:right w:val="none" w:sz="0" w:space="0" w:color="auto"/>
                                  </w:divBdr>
                                  <w:divsChild>
                                    <w:div w:id="1632906742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Jana</dc:creator>
  <cp:keywords/>
  <dc:description/>
  <cp:lastModifiedBy>HUDECOVÁ Jana</cp:lastModifiedBy>
  <cp:revision>13</cp:revision>
  <cp:lastPrinted>2020-03-06T09:52:00Z</cp:lastPrinted>
  <dcterms:created xsi:type="dcterms:W3CDTF">2020-01-22T13:40:00Z</dcterms:created>
  <dcterms:modified xsi:type="dcterms:W3CDTF">2020-03-06T09:55:00Z</dcterms:modified>
</cp:coreProperties>
</file>