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59385" w14:textId="559A64DF" w:rsidR="0093364B" w:rsidRDefault="001B32B4" w:rsidP="00DC4E54">
      <w:pPr>
        <w:jc w:val="both"/>
        <w:rPr>
          <w:sz w:val="24"/>
          <w:lang w:val="sk-SK"/>
        </w:rPr>
      </w:pPr>
      <w:bookmarkStart w:id="0" w:name="_GoBack"/>
      <w:bookmarkEnd w:id="0"/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>Obec</w:t>
      </w:r>
    </w:p>
    <w:p w14:paraId="1F1C8F56" w14:textId="25B3A54B" w:rsidR="001B32B4" w:rsidRDefault="001B32B4" w:rsidP="00DC4E54">
      <w:pPr>
        <w:jc w:val="both"/>
        <w:rPr>
          <w:sz w:val="24"/>
          <w:lang w:val="sk-SK"/>
        </w:rPr>
      </w:pPr>
    </w:p>
    <w:p w14:paraId="36A1F6E3" w14:textId="77777777" w:rsidR="001B32B4" w:rsidRDefault="001B32B4" w:rsidP="00DC4E54">
      <w:pPr>
        <w:jc w:val="both"/>
        <w:rPr>
          <w:sz w:val="24"/>
          <w:lang w:val="sk-SK"/>
        </w:rPr>
      </w:pPr>
    </w:p>
    <w:p w14:paraId="7205934F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5AF13BF4" w14:textId="6A1329D5" w:rsidR="00184F3F" w:rsidRDefault="00184F3F" w:rsidP="00DC4E54">
      <w:pPr>
        <w:ind w:left="4248" w:firstLine="708"/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>V .............................. dňa .......</w:t>
      </w:r>
      <w:r>
        <w:rPr>
          <w:sz w:val="24"/>
          <w:lang w:val="sk-SK"/>
        </w:rPr>
        <w:t>.....</w:t>
      </w:r>
      <w:r w:rsidR="00C14AD2">
        <w:rPr>
          <w:sz w:val="24"/>
          <w:lang w:val="sk-SK"/>
        </w:rPr>
        <w:t>...........</w:t>
      </w:r>
      <w:r>
        <w:rPr>
          <w:sz w:val="24"/>
          <w:lang w:val="sk-SK"/>
        </w:rPr>
        <w:t>...</w:t>
      </w:r>
    </w:p>
    <w:p w14:paraId="7C38D2E7" w14:textId="77777777" w:rsidR="00E93192" w:rsidRPr="00F26D61" w:rsidRDefault="00E93192" w:rsidP="00DC4E54">
      <w:pPr>
        <w:ind w:left="4248" w:firstLine="708"/>
        <w:jc w:val="both"/>
        <w:rPr>
          <w:sz w:val="24"/>
          <w:lang w:val="sk-SK"/>
        </w:rPr>
      </w:pPr>
    </w:p>
    <w:p w14:paraId="06B2FA50" w14:textId="77777777" w:rsidR="001B32B4" w:rsidRDefault="001B32B4" w:rsidP="0022160E">
      <w:pPr>
        <w:jc w:val="both"/>
        <w:rPr>
          <w:sz w:val="24"/>
          <w:lang w:val="sk-SK"/>
        </w:rPr>
      </w:pPr>
    </w:p>
    <w:p w14:paraId="07DD8192" w14:textId="2E30E576" w:rsidR="002D7C59" w:rsidRDefault="009708F3" w:rsidP="00E250D4">
      <w:pPr>
        <w:jc w:val="both"/>
        <w:rPr>
          <w:b/>
          <w:bCs/>
          <w:sz w:val="28"/>
          <w:szCs w:val="28"/>
          <w:u w:val="single"/>
          <w:lang w:val="sk-SK"/>
        </w:rPr>
      </w:pPr>
      <w:r>
        <w:rPr>
          <w:b/>
          <w:bCs/>
          <w:sz w:val="28"/>
          <w:szCs w:val="28"/>
          <w:u w:val="single"/>
          <w:lang w:val="sk-SK"/>
        </w:rPr>
        <w:t>Žiadosť o</w:t>
      </w:r>
      <w:r w:rsidR="004F0397">
        <w:rPr>
          <w:b/>
          <w:bCs/>
          <w:sz w:val="28"/>
          <w:szCs w:val="28"/>
          <w:u w:val="single"/>
          <w:lang w:val="sk-SK"/>
        </w:rPr>
        <w:t xml:space="preserve"> vydanie rozhodnutia </w:t>
      </w:r>
      <w:r w:rsidR="002D7C59">
        <w:rPr>
          <w:b/>
          <w:bCs/>
          <w:sz w:val="28"/>
          <w:szCs w:val="28"/>
          <w:u w:val="single"/>
          <w:lang w:val="sk-SK"/>
        </w:rPr>
        <w:t>dodatočného povolenia stavby spojené s kolaudáciou stavby</w:t>
      </w:r>
      <w:r w:rsidR="00430345">
        <w:rPr>
          <w:b/>
          <w:bCs/>
          <w:sz w:val="28"/>
          <w:szCs w:val="28"/>
          <w:u w:val="single"/>
          <w:lang w:val="sk-SK"/>
        </w:rPr>
        <w:t xml:space="preserve"> </w:t>
      </w:r>
      <w:r w:rsidR="002D7C59">
        <w:rPr>
          <w:b/>
          <w:bCs/>
          <w:sz w:val="28"/>
          <w:szCs w:val="28"/>
          <w:u w:val="single"/>
          <w:lang w:val="sk-SK"/>
        </w:rPr>
        <w:t xml:space="preserve"> </w:t>
      </w:r>
    </w:p>
    <w:p w14:paraId="20BE0419" w14:textId="77777777" w:rsidR="00E250D4" w:rsidRDefault="00E250D4" w:rsidP="00E250D4">
      <w:pPr>
        <w:jc w:val="both"/>
        <w:rPr>
          <w:b/>
          <w:bCs/>
          <w:sz w:val="28"/>
          <w:szCs w:val="28"/>
          <w:lang w:val="sk-SK"/>
        </w:rPr>
      </w:pPr>
    </w:p>
    <w:p w14:paraId="0A062008" w14:textId="79B49B7D" w:rsidR="00A95374" w:rsidRPr="00E250D4" w:rsidRDefault="00A95374" w:rsidP="00C35AA1">
      <w:pPr>
        <w:spacing w:after="240"/>
        <w:jc w:val="both"/>
        <w:rPr>
          <w:b/>
          <w:bCs/>
          <w:sz w:val="28"/>
          <w:szCs w:val="28"/>
          <w:lang w:val="sk-SK"/>
        </w:rPr>
      </w:pPr>
      <w:r w:rsidRPr="002A4634">
        <w:rPr>
          <w:sz w:val="24"/>
          <w:szCs w:val="24"/>
          <w:lang w:val="sk-SK"/>
        </w:rPr>
        <w:t>Men</w:t>
      </w:r>
      <w:r w:rsidR="002A4634" w:rsidRPr="002A4634">
        <w:rPr>
          <w:sz w:val="24"/>
          <w:szCs w:val="24"/>
          <w:lang w:val="sk-SK"/>
        </w:rPr>
        <w:t>o, priezvisko a adresa stavebníka (názov a sídlo právnickej osoby):</w:t>
      </w:r>
      <w:r w:rsidR="002A4634">
        <w:rPr>
          <w:b/>
          <w:bCs/>
          <w:sz w:val="24"/>
          <w:szCs w:val="24"/>
          <w:lang w:val="sk-SK"/>
        </w:rPr>
        <w:t xml:space="preserve"> </w:t>
      </w:r>
      <w:r w:rsidR="002A4634" w:rsidRPr="002A4634">
        <w:rPr>
          <w:sz w:val="24"/>
          <w:szCs w:val="24"/>
          <w:lang w:val="sk-SK"/>
        </w:rPr>
        <w:t>............................</w:t>
      </w:r>
      <w:r w:rsidR="002A4634">
        <w:rPr>
          <w:sz w:val="24"/>
          <w:szCs w:val="24"/>
          <w:lang w:val="sk-SK"/>
        </w:rPr>
        <w:t>.......</w:t>
      </w:r>
    </w:p>
    <w:p w14:paraId="02AC26A4" w14:textId="0AAAD5B9" w:rsidR="002A4634" w:rsidRDefault="002A4634" w:rsidP="002A4634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6D5E3DC" w14:textId="227169B4" w:rsidR="002A4634" w:rsidRDefault="002A4634" w:rsidP="002A463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73F0D78F" w14:textId="798A797D" w:rsidR="002A4634" w:rsidRDefault="002A4634" w:rsidP="002A4634">
      <w:pPr>
        <w:rPr>
          <w:sz w:val="24"/>
          <w:szCs w:val="24"/>
          <w:lang w:val="sk-SK"/>
        </w:rPr>
      </w:pPr>
    </w:p>
    <w:p w14:paraId="3320258C" w14:textId="57A15E23" w:rsidR="00E93192" w:rsidRDefault="00812331" w:rsidP="005140DC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Druh a účel stavby </w:t>
      </w:r>
      <w:r w:rsidR="00867D76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3E078" w14:textId="50613B8A" w:rsidR="004A7360" w:rsidRDefault="00C15142" w:rsidP="006D648E">
      <w:pPr>
        <w:spacing w:after="240"/>
        <w:jc w:val="both"/>
        <w:rPr>
          <w:sz w:val="24"/>
          <w:szCs w:val="24"/>
          <w:lang w:val="sk-SK"/>
        </w:rPr>
      </w:pPr>
      <w:r w:rsidRPr="00C15142">
        <w:rPr>
          <w:sz w:val="24"/>
          <w:szCs w:val="24"/>
          <w:lang w:val="sk-SK"/>
        </w:rPr>
        <w:t>Miesto stavby (obec, ulica) a parcelné čísla pozemkov</w:t>
      </w:r>
      <w:r w:rsidR="007D05A0">
        <w:rPr>
          <w:sz w:val="24"/>
          <w:szCs w:val="24"/>
          <w:lang w:val="sk-SK"/>
        </w:rPr>
        <w:t xml:space="preserve"> a katastrálne územie</w:t>
      </w:r>
      <w:r w:rsidRPr="00C15142">
        <w:rPr>
          <w:sz w:val="24"/>
          <w:szCs w:val="24"/>
          <w:lang w:val="sk-SK"/>
        </w:rPr>
        <w:t xml:space="preserve"> podľa katastra nehnuteľností,</w:t>
      </w:r>
      <w:r w:rsidR="007D05A0">
        <w:rPr>
          <w:sz w:val="24"/>
          <w:szCs w:val="24"/>
          <w:lang w:val="sk-SK"/>
        </w:rPr>
        <w:t xml:space="preserve"> </w:t>
      </w:r>
      <w:r w:rsidRPr="00C15142">
        <w:rPr>
          <w:sz w:val="24"/>
          <w:szCs w:val="24"/>
          <w:lang w:val="sk-SK"/>
        </w:rPr>
        <w:t xml:space="preserve"> na ktorých sa stavba umiestňuje a</w:t>
      </w:r>
      <w:r w:rsidR="0063438F">
        <w:rPr>
          <w:sz w:val="24"/>
          <w:szCs w:val="24"/>
          <w:lang w:val="sk-SK"/>
        </w:rPr>
        <w:t xml:space="preserve"> druh</w:t>
      </w:r>
      <w:r w:rsidRPr="00C15142">
        <w:rPr>
          <w:sz w:val="24"/>
          <w:szCs w:val="24"/>
          <w:lang w:val="sk-SK"/>
        </w:rPr>
        <w:t xml:space="preserve"> </w:t>
      </w:r>
      <w:r w:rsidR="0063438F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>kultúra</w:t>
      </w:r>
      <w:r w:rsidR="0063438F">
        <w:rPr>
          <w:sz w:val="24"/>
          <w:szCs w:val="24"/>
          <w:lang w:val="sk-SK"/>
        </w:rPr>
        <w:t>)</w:t>
      </w:r>
      <w:r w:rsidR="008A0AC1">
        <w:rPr>
          <w:sz w:val="24"/>
          <w:szCs w:val="24"/>
          <w:lang w:val="sk-SK"/>
        </w:rPr>
        <w:t xml:space="preserve"> pozemkov</w:t>
      </w:r>
      <w:r w:rsidRPr="00C15142">
        <w:rPr>
          <w:sz w:val="24"/>
          <w:szCs w:val="24"/>
          <w:lang w:val="sk-SK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D6B8A" w14:textId="038A26C9" w:rsidR="00C15142" w:rsidRDefault="00C15142" w:rsidP="007F66B7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="007F66B7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pozemk</w:t>
      </w:r>
      <w:r w:rsidR="007F66B7">
        <w:rPr>
          <w:sz w:val="24"/>
          <w:szCs w:val="24"/>
          <w:lang w:val="sk-SK"/>
        </w:rPr>
        <w:t xml:space="preserve">om </w:t>
      </w:r>
      <w:r>
        <w:rPr>
          <w:sz w:val="24"/>
          <w:szCs w:val="24"/>
          <w:lang w:val="sk-SK"/>
        </w:rPr>
        <w:t>má stavebník</w:t>
      </w:r>
      <w:r w:rsidR="007F66B7">
        <w:rPr>
          <w:sz w:val="24"/>
          <w:szCs w:val="24"/>
          <w:lang w:val="sk-SK"/>
        </w:rPr>
        <w:t>: - vlastnícke právo (číslo listu vlastníctva).......................................</w:t>
      </w:r>
    </w:p>
    <w:p w14:paraId="52AC9B40" w14:textId="04FADF48" w:rsidR="00C15142" w:rsidRDefault="007F66B7" w:rsidP="0022648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    - iné právo (uviesť aké)................................................................... </w:t>
      </w:r>
    </w:p>
    <w:p w14:paraId="73A9E334" w14:textId="7BDDB7B7" w:rsidR="00C35AA1" w:rsidRDefault="00355A95" w:rsidP="0022648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Územné rozhodnutie č.j. ..........................................................zo dňa: .......................................</w:t>
      </w:r>
    </w:p>
    <w:p w14:paraId="236A00C0" w14:textId="460EF915" w:rsidR="00812331" w:rsidRPr="00355A95" w:rsidRDefault="00355A95" w:rsidP="00355A95">
      <w:pPr>
        <w:spacing w:after="240"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Stavba je dokončená v celom svojom rozsahu podľa predloženej projektovej dokumentácie stavby a údajov vyššie uvedených.</w:t>
      </w:r>
    </w:p>
    <w:p w14:paraId="401CC7CF" w14:textId="1CDA09C7" w:rsidR="00812331" w:rsidRDefault="00812331" w:rsidP="00767559">
      <w:pPr>
        <w:spacing w:after="240"/>
        <w:rPr>
          <w:bCs/>
          <w:sz w:val="24"/>
          <w:szCs w:val="24"/>
        </w:rPr>
      </w:pPr>
      <w:r w:rsidRPr="0063438F">
        <w:rPr>
          <w:bCs/>
          <w:sz w:val="24"/>
          <w:szCs w:val="24"/>
        </w:rPr>
        <w:t>Umiestnenie prípojok na inžinierske siete:</w:t>
      </w:r>
      <w:r w:rsidR="00CF0A59">
        <w:rPr>
          <w:bCs/>
          <w:sz w:val="24"/>
          <w:szCs w:val="24"/>
        </w:rPr>
        <w:t xml:space="preserve"> </w:t>
      </w:r>
    </w:p>
    <w:p w14:paraId="2B2A30DC" w14:textId="77777777" w:rsidR="00812331" w:rsidRPr="0063438F" w:rsidRDefault="00812331" w:rsidP="00812331">
      <w:pPr>
        <w:rPr>
          <w:bCs/>
          <w:sz w:val="24"/>
          <w:szCs w:val="24"/>
        </w:rPr>
      </w:pPr>
      <w:r w:rsidRPr="0063438F">
        <w:rPr>
          <w:bCs/>
          <w:sz w:val="24"/>
          <w:szCs w:val="24"/>
        </w:rPr>
        <w:t>Kat. územie:              Parcelné číslo KN:             Vlastník (meno a adresa)</w:t>
      </w:r>
    </w:p>
    <w:p w14:paraId="0CA1278A" w14:textId="77777777" w:rsidR="00812331" w:rsidRPr="0063438F" w:rsidRDefault="00812331" w:rsidP="00812331">
      <w:pPr>
        <w:rPr>
          <w:bCs/>
          <w:sz w:val="24"/>
          <w:szCs w:val="24"/>
        </w:rPr>
      </w:pPr>
      <w:r w:rsidRPr="0063438F">
        <w:rPr>
          <w:bCs/>
          <w:sz w:val="24"/>
          <w:szCs w:val="24"/>
        </w:rPr>
        <w:t>.........................         ...............................</w:t>
      </w:r>
      <w:r w:rsidRPr="0063438F">
        <w:rPr>
          <w:bCs/>
          <w:sz w:val="24"/>
          <w:szCs w:val="24"/>
        </w:rPr>
        <w:tab/>
        <w:t xml:space="preserve">        .......................................................................</w:t>
      </w:r>
    </w:p>
    <w:p w14:paraId="1D7694C7" w14:textId="77777777" w:rsidR="00812331" w:rsidRPr="0063438F" w:rsidRDefault="00812331" w:rsidP="00812331">
      <w:pPr>
        <w:rPr>
          <w:bCs/>
          <w:sz w:val="24"/>
          <w:szCs w:val="24"/>
        </w:rPr>
      </w:pPr>
      <w:r w:rsidRPr="0063438F">
        <w:rPr>
          <w:bCs/>
          <w:sz w:val="24"/>
          <w:szCs w:val="24"/>
        </w:rPr>
        <w:t>.........................         ...............................</w:t>
      </w:r>
      <w:r w:rsidRPr="0063438F">
        <w:rPr>
          <w:bCs/>
          <w:sz w:val="24"/>
          <w:szCs w:val="24"/>
        </w:rPr>
        <w:tab/>
        <w:t xml:space="preserve">        .......................................................................</w:t>
      </w:r>
    </w:p>
    <w:p w14:paraId="6936603F" w14:textId="77777777" w:rsidR="00812331" w:rsidRPr="00186DD1" w:rsidRDefault="00812331" w:rsidP="00812331">
      <w:pPr>
        <w:rPr>
          <w:bCs/>
          <w:sz w:val="24"/>
          <w:szCs w:val="24"/>
        </w:rPr>
      </w:pPr>
      <w:r w:rsidRPr="0063438F">
        <w:rPr>
          <w:bCs/>
          <w:sz w:val="24"/>
          <w:szCs w:val="24"/>
        </w:rPr>
        <w:t>.........................         ...............................</w:t>
      </w:r>
      <w:r w:rsidRPr="0063438F">
        <w:rPr>
          <w:bCs/>
          <w:sz w:val="24"/>
          <w:szCs w:val="24"/>
        </w:rPr>
        <w:tab/>
        <w:t xml:space="preserve">        ....................................................................... </w:t>
      </w:r>
    </w:p>
    <w:p w14:paraId="66173570" w14:textId="77777777" w:rsidR="00812331" w:rsidRPr="00186DD1" w:rsidRDefault="00812331" w:rsidP="00812331">
      <w:pPr>
        <w:rPr>
          <w:bCs/>
          <w:sz w:val="24"/>
          <w:szCs w:val="24"/>
        </w:rPr>
      </w:pPr>
      <w:r w:rsidRPr="00186DD1">
        <w:rPr>
          <w:bCs/>
          <w:sz w:val="24"/>
          <w:szCs w:val="24"/>
        </w:rPr>
        <w:t>.........................         ...............................</w:t>
      </w:r>
      <w:r w:rsidRPr="00186DD1">
        <w:rPr>
          <w:bCs/>
          <w:sz w:val="24"/>
          <w:szCs w:val="24"/>
        </w:rPr>
        <w:tab/>
        <w:t xml:space="preserve">        .......................................................................</w:t>
      </w:r>
    </w:p>
    <w:p w14:paraId="033572B9" w14:textId="77777777" w:rsidR="00216D24" w:rsidRP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Mená a adresy vlastníkov a užívateľov susedných pozemkov a stavieb s uvedením parcelných čísiel podľa  katastra nehnuteľnosti:</w:t>
      </w:r>
    </w:p>
    <w:p w14:paraId="347EDEC7" w14:textId="0E8FC32E" w:rsidR="00216D24" w:rsidRPr="00216D24" w:rsidRDefault="00216D24" w:rsidP="00216D24">
      <w:pPr>
        <w:spacing w:after="240"/>
        <w:rPr>
          <w:sz w:val="24"/>
          <w:szCs w:val="24"/>
          <w:lang w:val="sk-SK"/>
        </w:rPr>
      </w:pPr>
      <w:bookmarkStart w:id="1" w:name="_Hlk93938580"/>
      <w:r w:rsidRPr="00216D24">
        <w:rPr>
          <w:sz w:val="24"/>
          <w:szCs w:val="24"/>
          <w:lang w:val="sk-SK"/>
        </w:rPr>
        <w:t>Kat. územie:              Parcelné číslo KN:             Vlastník (meno a adresa)</w:t>
      </w:r>
    </w:p>
    <w:p w14:paraId="797E1975" w14:textId="34D4EAB7" w:rsidR="00216D24" w:rsidRP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67D6DE16" w14:textId="108DE6F7" w:rsidR="007625F8" w:rsidRDefault="00216D24" w:rsidP="002A463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.........................         ...............................</w:t>
      </w:r>
      <w:r w:rsidRPr="00216D24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366020DE" w14:textId="77777777" w:rsid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.........................         ...............................</w:t>
      </w:r>
      <w:r w:rsidRPr="00216D24">
        <w:rPr>
          <w:sz w:val="24"/>
          <w:szCs w:val="24"/>
          <w:lang w:val="sk-SK"/>
        </w:rPr>
        <w:tab/>
        <w:t xml:space="preserve">        ....................................................................... </w:t>
      </w:r>
    </w:p>
    <w:p w14:paraId="049ACCEE" w14:textId="7333CD2B" w:rsidR="00E93192" w:rsidRPr="005140DC" w:rsidRDefault="00216D24" w:rsidP="0063438F">
      <w:pPr>
        <w:spacing w:after="240"/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r w:rsidR="005140DC">
        <w:rPr>
          <w:sz w:val="24"/>
          <w:szCs w:val="24"/>
          <w:lang w:val="sk-SK"/>
        </w:rPr>
        <w:t xml:space="preserve"> </w:t>
      </w: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bookmarkEnd w:id="1"/>
    </w:p>
    <w:p w14:paraId="34AB9147" w14:textId="56153DAC" w:rsidR="00812331" w:rsidRDefault="00812331" w:rsidP="00E6298B">
      <w:pPr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Projektovú dokumentáciu vypracoval</w:t>
      </w:r>
      <w:r w:rsidR="00E6298B">
        <w:rPr>
          <w:bCs/>
          <w:sz w:val="24"/>
          <w:szCs w:val="24"/>
        </w:rPr>
        <w:t>: ………………………………………………………….</w:t>
      </w:r>
    </w:p>
    <w:p w14:paraId="169E6855" w14:textId="0C30725D" w:rsidR="00E6298B" w:rsidRDefault="00E6298B" w:rsidP="00BC32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Spôsob </w:t>
      </w:r>
      <w:r w:rsidR="00355A95">
        <w:rPr>
          <w:bCs/>
          <w:sz w:val="24"/>
          <w:szCs w:val="24"/>
        </w:rPr>
        <w:t>bola uskutočňovaná</w:t>
      </w:r>
      <w:r>
        <w:rPr>
          <w:bCs/>
          <w:sz w:val="24"/>
          <w:szCs w:val="24"/>
        </w:rPr>
        <w:t xml:space="preserve">: - svojpomocne </w:t>
      </w:r>
      <w:r w:rsidR="002E0FD9">
        <w:rPr>
          <w:bCs/>
          <w:sz w:val="24"/>
          <w:szCs w:val="24"/>
        </w:rPr>
        <w:t xml:space="preserve">       (uviesť stavebný dozor + pečiatka a podpis)</w:t>
      </w:r>
    </w:p>
    <w:p w14:paraId="18C56871" w14:textId="5E1EBEA1" w:rsidR="00E6298B" w:rsidRDefault="00E6298B" w:rsidP="00BC32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5EC0DBD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………………………………………………………………………………………………….</w:t>
      </w:r>
    </w:p>
    <w:p w14:paraId="7BD7F72E" w14:textId="77777777" w:rsidR="00E6298B" w:rsidRDefault="00E6298B" w:rsidP="00E6298B">
      <w:pPr>
        <w:rPr>
          <w:bCs/>
          <w:sz w:val="24"/>
          <w:szCs w:val="24"/>
        </w:rPr>
      </w:pPr>
    </w:p>
    <w:p w14:paraId="0B37279E" w14:textId="3F7BA27B" w:rsidR="00E6298B" w:rsidRDefault="00E6298B" w:rsidP="00BC32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 dodávateľsky </w:t>
      </w:r>
      <w:r w:rsidR="002E0FD9">
        <w:rPr>
          <w:bCs/>
          <w:sz w:val="24"/>
          <w:szCs w:val="24"/>
        </w:rPr>
        <w:tab/>
        <w:t>(uviesť názov firmy + pečiatka a podpis)</w:t>
      </w:r>
    </w:p>
    <w:p w14:paraId="0A1E473D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73292BA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………………………………………………………………………………………………….</w:t>
      </w:r>
    </w:p>
    <w:p w14:paraId="0DF4D93B" w14:textId="47B55F81" w:rsidR="00E6298B" w:rsidRDefault="00E6298B" w:rsidP="00BC326C">
      <w:pPr>
        <w:rPr>
          <w:bCs/>
          <w:sz w:val="24"/>
          <w:szCs w:val="24"/>
        </w:rPr>
      </w:pPr>
    </w:p>
    <w:p w14:paraId="34F12E3B" w14:textId="4FB33508" w:rsidR="00812331" w:rsidRDefault="00812331" w:rsidP="00BC326C">
      <w:pPr>
        <w:rPr>
          <w:bCs/>
          <w:sz w:val="24"/>
          <w:szCs w:val="24"/>
        </w:rPr>
      </w:pPr>
    </w:p>
    <w:p w14:paraId="23875451" w14:textId="77777777" w:rsidR="00812331" w:rsidRDefault="00812331" w:rsidP="00BC326C">
      <w:pPr>
        <w:rPr>
          <w:bCs/>
          <w:sz w:val="24"/>
          <w:szCs w:val="24"/>
        </w:rPr>
      </w:pPr>
    </w:p>
    <w:p w14:paraId="113C3A0B" w14:textId="31AA4813" w:rsidR="00BC326C" w:rsidRPr="00DE32F4" w:rsidRDefault="00BC326C" w:rsidP="00BC326C">
      <w:pPr>
        <w:rPr>
          <w:b/>
          <w:sz w:val="24"/>
          <w:szCs w:val="24"/>
          <w:u w:val="single"/>
        </w:rPr>
      </w:pPr>
      <w:r w:rsidRPr="00DE32F4">
        <w:rPr>
          <w:b/>
          <w:sz w:val="24"/>
          <w:szCs w:val="24"/>
          <w:u w:val="single"/>
        </w:rPr>
        <w:t>Informácia o spracovaní osobných údajov obce Lednické Rovne:</w:t>
      </w:r>
    </w:p>
    <w:p w14:paraId="4E8B7DC1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r w:rsidRPr="00DE32F4">
        <w:rPr>
          <w:sz w:val="24"/>
          <w:szCs w:val="24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14:paraId="58643312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r w:rsidRPr="00DE32F4">
        <w:rPr>
          <w:sz w:val="24"/>
          <w:szCs w:val="24"/>
        </w:rPr>
        <w:t xml:space="preserve">Informácie o spracúvaní osobných údajov prevádzkovateľom sú plne k dispozícii na webovom sídle </w:t>
      </w:r>
      <w:hyperlink r:id="rId6" w:history="1">
        <w:r w:rsidRPr="00DE32F4">
          <w:rPr>
            <w:rStyle w:val="Hypertextovprepojenie"/>
            <w:sz w:val="24"/>
            <w:szCs w:val="24"/>
          </w:rPr>
          <w:t>www.osobnyudaj.sk/informovanie</w:t>
        </w:r>
      </w:hyperlink>
      <w:r w:rsidRPr="00DE32F4">
        <w:rPr>
          <w:sz w:val="24"/>
          <w:szCs w:val="24"/>
        </w:rPr>
        <w:t>, ako aj vo fyzickej podobe v sídle a na všetkých kontaktných miestach prevádzkovateľa.</w:t>
      </w:r>
    </w:p>
    <w:p w14:paraId="17083134" w14:textId="77777777" w:rsidR="00184F3F" w:rsidRDefault="00184F3F" w:rsidP="00DC4E54">
      <w:pPr>
        <w:jc w:val="both"/>
        <w:rPr>
          <w:sz w:val="24"/>
          <w:lang w:val="sk-SK"/>
        </w:rPr>
      </w:pPr>
    </w:p>
    <w:p w14:paraId="30544E71" w14:textId="77777777" w:rsidR="00BC326C" w:rsidRDefault="00BC326C" w:rsidP="00DC4E54">
      <w:pPr>
        <w:jc w:val="both"/>
        <w:rPr>
          <w:sz w:val="24"/>
          <w:lang w:val="sk-SK"/>
        </w:rPr>
      </w:pPr>
    </w:p>
    <w:p w14:paraId="2D520185" w14:textId="77777777" w:rsidR="00BC326C" w:rsidRDefault="00BC326C" w:rsidP="00DC4E54">
      <w:pPr>
        <w:jc w:val="both"/>
        <w:rPr>
          <w:sz w:val="24"/>
          <w:lang w:val="sk-SK"/>
        </w:rPr>
      </w:pPr>
    </w:p>
    <w:p w14:paraId="3E111532" w14:textId="77777777" w:rsidR="00BC326C" w:rsidRDefault="00BC326C" w:rsidP="00DC4E54">
      <w:pPr>
        <w:jc w:val="both"/>
        <w:rPr>
          <w:sz w:val="24"/>
          <w:lang w:val="sk-SK"/>
        </w:rPr>
      </w:pPr>
    </w:p>
    <w:p w14:paraId="3066FCC0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79FB2691" w14:textId="77777777" w:rsidR="00184F3F" w:rsidRPr="00F26D61" w:rsidRDefault="00184F3F" w:rsidP="00DC4E54">
      <w:pPr>
        <w:ind w:left="4956"/>
        <w:jc w:val="both"/>
        <w:rPr>
          <w:sz w:val="24"/>
          <w:lang w:val="sk-SK"/>
        </w:rPr>
      </w:pPr>
      <w:r>
        <w:rPr>
          <w:sz w:val="24"/>
          <w:lang w:val="sk-SK"/>
        </w:rPr>
        <w:t>..........</w:t>
      </w:r>
      <w:r w:rsidRPr="00F26D61">
        <w:rPr>
          <w:sz w:val="24"/>
          <w:lang w:val="sk-SK"/>
        </w:rPr>
        <w:t xml:space="preserve">....................................................         </w:t>
      </w:r>
    </w:p>
    <w:p w14:paraId="33037A31" w14:textId="2EB42D04" w:rsidR="00184F3F" w:rsidRPr="00F26D61" w:rsidRDefault="00184F3F" w:rsidP="00DC4E54">
      <w:pPr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 xml:space="preserve"> </w:t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>
        <w:rPr>
          <w:sz w:val="24"/>
          <w:lang w:val="sk-SK"/>
        </w:rPr>
        <w:t xml:space="preserve">   </w:t>
      </w:r>
      <w:r w:rsidR="004E0AEC">
        <w:rPr>
          <w:sz w:val="24"/>
          <w:lang w:val="sk-SK"/>
        </w:rPr>
        <w:t xml:space="preserve">podpis stavebníka </w:t>
      </w:r>
    </w:p>
    <w:p w14:paraId="5A37A344" w14:textId="77777777" w:rsidR="00EC178A" w:rsidRDefault="00EC178A" w:rsidP="00DC4E54">
      <w:pPr>
        <w:jc w:val="both"/>
        <w:rPr>
          <w:sz w:val="24"/>
          <w:lang w:val="sk-SK"/>
        </w:rPr>
      </w:pPr>
    </w:p>
    <w:p w14:paraId="237F49F0" w14:textId="77777777" w:rsidR="00EC178A" w:rsidRDefault="00EC178A" w:rsidP="00DC4E54">
      <w:pPr>
        <w:jc w:val="both"/>
        <w:rPr>
          <w:sz w:val="24"/>
          <w:lang w:val="sk-SK"/>
        </w:rPr>
      </w:pPr>
    </w:p>
    <w:p w14:paraId="5D7AB224" w14:textId="5FB4EAB9" w:rsidR="00184F3F" w:rsidRPr="00DE32F4" w:rsidRDefault="00DE32F4" w:rsidP="00DC4E54">
      <w:pPr>
        <w:jc w:val="both"/>
        <w:rPr>
          <w:b/>
          <w:bCs/>
          <w:sz w:val="24"/>
          <w:lang w:val="sk-SK"/>
        </w:rPr>
      </w:pPr>
      <w:r w:rsidRPr="00DE32F4">
        <w:rPr>
          <w:b/>
          <w:bCs/>
          <w:sz w:val="24"/>
          <w:lang w:val="sk-SK"/>
        </w:rPr>
        <w:t xml:space="preserve">Prílohy: </w:t>
      </w:r>
    </w:p>
    <w:p w14:paraId="78F167CA" w14:textId="4260EDB0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1. 2x projektová dokum</w:t>
      </w:r>
      <w:r>
        <w:rPr>
          <w:sz w:val="24"/>
          <w:lang w:val="sk-SK"/>
        </w:rPr>
        <w:t>entácia stavby, ktorá obsahuje (</w:t>
      </w:r>
      <w:r w:rsidRPr="007D05A0">
        <w:rPr>
          <w:sz w:val="24"/>
          <w:lang w:val="sk-SK"/>
        </w:rPr>
        <w:t>technickú správu, situáciu osadenia premietnutú aj v pohľade so zakreslením a okótovaním prípojok inžinierskych sietí a vzdialeností od susedných pozemkov, pôdorysy, rezy, pohľady s uvedením výškových kót + samostatné projekty inžinierskych sietí, vykurovanie, zdravotechniku, statiku, projekt požiarnej ochrany, projekto</w:t>
      </w:r>
      <w:r>
        <w:rPr>
          <w:sz w:val="24"/>
          <w:lang w:val="sk-SK"/>
        </w:rPr>
        <w:t>vé energetické posúdenie stavby)</w:t>
      </w:r>
      <w:r w:rsidRPr="007D05A0">
        <w:rPr>
          <w:sz w:val="24"/>
          <w:lang w:val="sk-SK"/>
        </w:rPr>
        <w:t>.</w:t>
      </w:r>
    </w:p>
    <w:p w14:paraId="6D5AE010" w14:textId="5EB9DAF5" w:rsidR="007D05A0" w:rsidRPr="007D05A0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2</w:t>
      </w:r>
      <w:r w:rsidR="007D05A0">
        <w:rPr>
          <w:sz w:val="24"/>
          <w:lang w:val="sk-SK"/>
        </w:rPr>
        <w:t xml:space="preserve">. Rozhodnutie (súhlas o vyňatí pôdy z PPF), </w:t>
      </w:r>
      <w:r w:rsidR="007D05A0" w:rsidRPr="007D05A0">
        <w:rPr>
          <w:sz w:val="24"/>
          <w:lang w:val="sk-SK"/>
        </w:rPr>
        <w:t>Okresný úrad Považská Bys</w:t>
      </w:r>
      <w:r w:rsidR="007D05A0">
        <w:rPr>
          <w:sz w:val="24"/>
          <w:lang w:val="sk-SK"/>
        </w:rPr>
        <w:t>trica, Pozemkový a lesný odbor</w:t>
      </w:r>
    </w:p>
    <w:p w14:paraId="33CD4C70" w14:textId="4478D08E" w:rsidR="00355A95" w:rsidRPr="007D05A0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3</w:t>
      </w:r>
      <w:r w:rsidR="007D05A0" w:rsidRPr="007D05A0">
        <w:rPr>
          <w:sz w:val="24"/>
          <w:lang w:val="sk-SK"/>
        </w:rPr>
        <w:t>. Vyjadrenia a stanoviská dotknutých orgánov a organizácii, ktorých záujmy sú navrhovanou zmenou stavby dotknuté.</w:t>
      </w:r>
    </w:p>
    <w:p w14:paraId="49729C95" w14:textId="2BAC3615" w:rsidR="007D05A0" w:rsidRPr="007D05A0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4</w:t>
      </w:r>
      <w:r w:rsidR="007D05A0" w:rsidRPr="007D05A0">
        <w:rPr>
          <w:sz w:val="24"/>
          <w:lang w:val="sk-SK"/>
        </w:rPr>
        <w:t>. Doklady o rokovaní s účastníkmi konania, ak sa konali pred podaním žiadosti.</w:t>
      </w:r>
    </w:p>
    <w:p w14:paraId="4CEDCD9B" w14:textId="04F177E5" w:rsidR="007D05A0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5</w:t>
      </w:r>
      <w:r w:rsidR="007D05A0" w:rsidRPr="007D05A0">
        <w:rPr>
          <w:sz w:val="24"/>
          <w:lang w:val="sk-SK"/>
        </w:rPr>
        <w:t>. Súhlas obce na stavbu malého zdroja znečistenia ovzdušia.</w:t>
      </w:r>
    </w:p>
    <w:p w14:paraId="3E913C85" w14:textId="3DDF6266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6. Územné rozhodnutie (ak bolo vydané).</w:t>
      </w:r>
    </w:p>
    <w:p w14:paraId="2B4CD6F6" w14:textId="1B41B509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7. Revízna správa (elektrika: prípojka NN, vnútorná elektroinštalácia, bleskozvod; plyn: skúška plynového zariadenia, zápis o tlakovej skúške, protokol o napustení plynu)</w:t>
      </w:r>
    </w:p>
    <w:p w14:paraId="42CADBE8" w14:textId="58655847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8. Osvedčenie o stave komínov.</w:t>
      </w:r>
    </w:p>
    <w:p w14:paraId="75F1CD7E" w14:textId="1D014815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9. Súhlas obce na užívanie malého zdroja znečisťovania ovzdušia.</w:t>
      </w:r>
    </w:p>
    <w:p w14:paraId="4A2C3530" w14:textId="38A78489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10. Rozhodnutie obce o užívaní stavby studne.</w:t>
      </w:r>
    </w:p>
    <w:p w14:paraId="57462287" w14:textId="0A963ABA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lastRenderedPageBreak/>
        <w:t>11. Potvrdenie stavebného dozora o nepriepustnosti žumpy.</w:t>
      </w:r>
    </w:p>
    <w:p w14:paraId="641B68F4" w14:textId="632AF0DF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12. Stanovisko Považskej vodárenskej spoločnosti, a. s. k napojeniu kanalizácie, vody, resp. kolaudačné rozhodnutie na ČOV.</w:t>
      </w:r>
    </w:p>
    <w:p w14:paraId="62A15AF2" w14:textId="323276E7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13. Geometrický plán skutkového stavu stavby.</w:t>
      </w:r>
    </w:p>
    <w:p w14:paraId="32278BFF" w14:textId="336EA7A3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14. Certifikáty, vyhlásenia o zhode.</w:t>
      </w:r>
    </w:p>
    <w:p w14:paraId="3721F880" w14:textId="5A0EB264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15. Zápis o odovzdaní a prevzatí stavby, resp. prehlásenie stavebného dozora o realizácii stavby v zmysle overenej projektovej dokumentácie.</w:t>
      </w:r>
    </w:p>
    <w:p w14:paraId="112BD81E" w14:textId="5B97152C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16. Energetický certifikát stavby.</w:t>
      </w:r>
    </w:p>
    <w:p w14:paraId="4E14172B" w14:textId="545E7A62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17. Zápis o tlakových skúškach (rozvody vody, kanalizácie, ústredného kúrenia).</w:t>
      </w:r>
    </w:p>
    <w:p w14:paraId="4789EC26" w14:textId="46600742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18. Osvedčenie požiarnej konštrukcie (stavebný dozor, zhotoviteľ).</w:t>
      </w:r>
    </w:p>
    <w:p w14:paraId="6C103F79" w14:textId="3FF7C1DA" w:rsidR="00355A95" w:rsidRDefault="00355A95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19. Vyjadrenie Okresného úradu Púchov, odbor starostlivosti o</w:t>
      </w:r>
      <w:r w:rsidR="00EC178A">
        <w:rPr>
          <w:sz w:val="24"/>
          <w:lang w:val="sk-SK"/>
        </w:rPr>
        <w:t> </w:t>
      </w:r>
      <w:r>
        <w:rPr>
          <w:sz w:val="24"/>
          <w:lang w:val="sk-SK"/>
        </w:rPr>
        <w:t>ž</w:t>
      </w:r>
      <w:r w:rsidR="00EC178A">
        <w:rPr>
          <w:sz w:val="24"/>
          <w:lang w:val="sk-SK"/>
        </w:rPr>
        <w:t>ivotné prostredie, štátna správa odpadového hospodárstva.</w:t>
      </w:r>
    </w:p>
    <w:p w14:paraId="1C39618C" w14:textId="75C09B65" w:rsidR="00C67B90" w:rsidRDefault="00EC178A" w:rsidP="00EC178A">
      <w:pPr>
        <w:jc w:val="both"/>
        <w:rPr>
          <w:sz w:val="24"/>
          <w:lang w:val="sk-SK"/>
        </w:rPr>
      </w:pPr>
      <w:r>
        <w:rPr>
          <w:sz w:val="24"/>
          <w:lang w:val="sk-SK"/>
        </w:rPr>
        <w:t>20. Stavebný denník, resp. jednoduchý záznam z realizácie stavby.</w:t>
      </w:r>
    </w:p>
    <w:p w14:paraId="114DEE6E" w14:textId="35D1A92E" w:rsidR="00EC178A" w:rsidRDefault="00EC178A" w:rsidP="00EC178A">
      <w:pPr>
        <w:jc w:val="both"/>
        <w:rPr>
          <w:sz w:val="24"/>
          <w:szCs w:val="24"/>
          <w:lang w:val="sk-SK"/>
        </w:rPr>
      </w:pPr>
      <w:r>
        <w:rPr>
          <w:sz w:val="24"/>
          <w:lang w:val="sk-SK"/>
        </w:rPr>
        <w:t>21. Doklad o zaplatení sp</w:t>
      </w:r>
      <w:r w:rsidR="004810C1">
        <w:rPr>
          <w:sz w:val="24"/>
          <w:lang w:val="sk-SK"/>
        </w:rPr>
        <w:t xml:space="preserve">rávneho poplatku v zmysle zákona č. 145/1995 Z. z. v znení neskorších predpisov. </w:t>
      </w:r>
    </w:p>
    <w:p w14:paraId="732E0E38" w14:textId="77777777" w:rsidR="00B25569" w:rsidRPr="00C67B90" w:rsidRDefault="00B25569" w:rsidP="00C67B90">
      <w:pPr>
        <w:jc w:val="both"/>
        <w:rPr>
          <w:sz w:val="24"/>
          <w:szCs w:val="24"/>
          <w:lang w:val="sk-SK"/>
        </w:rPr>
      </w:pPr>
    </w:p>
    <w:p w14:paraId="568B3A48" w14:textId="77777777" w:rsidR="007D05A0" w:rsidRPr="007D05A0" w:rsidRDefault="007D05A0" w:rsidP="007D05A0">
      <w:pPr>
        <w:jc w:val="both"/>
        <w:rPr>
          <w:sz w:val="24"/>
          <w:lang w:val="sk-SK"/>
        </w:rPr>
      </w:pPr>
    </w:p>
    <w:p w14:paraId="3647C009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 xml:space="preserve">Pozn.: </w:t>
      </w:r>
    </w:p>
    <w:p w14:paraId="799EF7FA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1. Poplatok sa vyberie za každý objekt.</w:t>
      </w:r>
    </w:p>
    <w:p w14:paraId="50ECEDEA" w14:textId="629C2270" w:rsidR="00536E6E" w:rsidRPr="00EC74F3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2. Rozsah uvedených dokladov môže byť podľa povahy stavby zúžený, ale i rozšírený o ďalšie doklady a údaje potrebné k vydaniu rozhodnutia stavebného úradu. Po preskúmaní predložených dokladov môžu podľa povahy veci vyplynúť požiadavky na doplnenie ďalších údajov a dokladov.</w:t>
      </w:r>
    </w:p>
    <w:sectPr w:rsidR="00536E6E" w:rsidRPr="00EC74F3" w:rsidSect="00817F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D4851" w14:textId="77777777" w:rsidR="00962483" w:rsidRDefault="00962483" w:rsidP="0093364B">
      <w:r>
        <w:separator/>
      </w:r>
    </w:p>
  </w:endnote>
  <w:endnote w:type="continuationSeparator" w:id="0">
    <w:p w14:paraId="0979BCF3" w14:textId="77777777" w:rsidR="00962483" w:rsidRDefault="00962483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B2" w:rsidRPr="009A74B2">
          <w:rPr>
            <w:noProof/>
            <w:lang w:val="sk-SK"/>
          </w:rPr>
          <w:t>1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4FD57" w14:textId="77777777" w:rsidR="00962483" w:rsidRDefault="00962483" w:rsidP="0093364B">
      <w:r>
        <w:separator/>
      </w:r>
    </w:p>
  </w:footnote>
  <w:footnote w:type="continuationSeparator" w:id="0">
    <w:p w14:paraId="5A9686D2" w14:textId="77777777" w:rsidR="00962483" w:rsidRDefault="00962483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73D32"/>
    <w:rsid w:val="000B1285"/>
    <w:rsid w:val="000B79C0"/>
    <w:rsid w:val="000C3FC1"/>
    <w:rsid w:val="000D794B"/>
    <w:rsid w:val="000E5DEA"/>
    <w:rsid w:val="000F28ED"/>
    <w:rsid w:val="00150551"/>
    <w:rsid w:val="00156CE3"/>
    <w:rsid w:val="00166F21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170AD"/>
    <w:rsid w:val="0022160E"/>
    <w:rsid w:val="00226488"/>
    <w:rsid w:val="002615EA"/>
    <w:rsid w:val="002973CD"/>
    <w:rsid w:val="002A4634"/>
    <w:rsid w:val="002A632E"/>
    <w:rsid w:val="002D7C59"/>
    <w:rsid w:val="002E0FD9"/>
    <w:rsid w:val="00314211"/>
    <w:rsid w:val="00355A95"/>
    <w:rsid w:val="00372B38"/>
    <w:rsid w:val="003A2374"/>
    <w:rsid w:val="003E6FCE"/>
    <w:rsid w:val="00416B82"/>
    <w:rsid w:val="00430345"/>
    <w:rsid w:val="00437A0B"/>
    <w:rsid w:val="004810C1"/>
    <w:rsid w:val="004A7360"/>
    <w:rsid w:val="004E0AEC"/>
    <w:rsid w:val="004F0397"/>
    <w:rsid w:val="004F419E"/>
    <w:rsid w:val="00502162"/>
    <w:rsid w:val="005140DC"/>
    <w:rsid w:val="00536E6E"/>
    <w:rsid w:val="00542E38"/>
    <w:rsid w:val="0063438F"/>
    <w:rsid w:val="006D648E"/>
    <w:rsid w:val="007625F8"/>
    <w:rsid w:val="00767559"/>
    <w:rsid w:val="00770E3A"/>
    <w:rsid w:val="007D05A0"/>
    <w:rsid w:val="007F66B7"/>
    <w:rsid w:val="0080262D"/>
    <w:rsid w:val="00812331"/>
    <w:rsid w:val="00817F73"/>
    <w:rsid w:val="008401F1"/>
    <w:rsid w:val="008432CE"/>
    <w:rsid w:val="00861ACC"/>
    <w:rsid w:val="00867D76"/>
    <w:rsid w:val="008A0AC1"/>
    <w:rsid w:val="008B38A4"/>
    <w:rsid w:val="008C4E18"/>
    <w:rsid w:val="0093364B"/>
    <w:rsid w:val="009433D9"/>
    <w:rsid w:val="00962483"/>
    <w:rsid w:val="009708F3"/>
    <w:rsid w:val="009A6BED"/>
    <w:rsid w:val="009A74B2"/>
    <w:rsid w:val="009C003B"/>
    <w:rsid w:val="009C387E"/>
    <w:rsid w:val="00A27F6A"/>
    <w:rsid w:val="00A37623"/>
    <w:rsid w:val="00A66F78"/>
    <w:rsid w:val="00A95374"/>
    <w:rsid w:val="00B07B8F"/>
    <w:rsid w:val="00B25569"/>
    <w:rsid w:val="00B43EBC"/>
    <w:rsid w:val="00BC326C"/>
    <w:rsid w:val="00BF2728"/>
    <w:rsid w:val="00BF5232"/>
    <w:rsid w:val="00C10DEC"/>
    <w:rsid w:val="00C11DCD"/>
    <w:rsid w:val="00C14AD2"/>
    <w:rsid w:val="00C15142"/>
    <w:rsid w:val="00C35AA1"/>
    <w:rsid w:val="00C67B90"/>
    <w:rsid w:val="00C83E3C"/>
    <w:rsid w:val="00CE4025"/>
    <w:rsid w:val="00CF0A59"/>
    <w:rsid w:val="00D86876"/>
    <w:rsid w:val="00DC4E54"/>
    <w:rsid w:val="00DE32F4"/>
    <w:rsid w:val="00E250D4"/>
    <w:rsid w:val="00E553FC"/>
    <w:rsid w:val="00E6298B"/>
    <w:rsid w:val="00E73E00"/>
    <w:rsid w:val="00E93192"/>
    <w:rsid w:val="00EC178A"/>
    <w:rsid w:val="00EC74F3"/>
    <w:rsid w:val="00F15CDA"/>
    <w:rsid w:val="00F46056"/>
    <w:rsid w:val="00F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  <w15:docId w15:val="{79581D92-2567-4A0B-9FF4-D8E4109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Havranek</dc:creator>
  <cp:lastModifiedBy>MAJERSKÁ Michaela</cp:lastModifiedBy>
  <cp:revision>2</cp:revision>
  <cp:lastPrinted>2022-01-24T15:55:00Z</cp:lastPrinted>
  <dcterms:created xsi:type="dcterms:W3CDTF">2023-02-23T12:12:00Z</dcterms:created>
  <dcterms:modified xsi:type="dcterms:W3CDTF">2023-02-23T12:12:00Z</dcterms:modified>
</cp:coreProperties>
</file>