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1AECB" w14:textId="1342CC7D" w:rsidR="00955FD9" w:rsidRPr="006A3D4F" w:rsidRDefault="00955FD9" w:rsidP="00955FD9">
      <w:pPr>
        <w:pStyle w:val="Nadpis9"/>
        <w:spacing w:before="400"/>
      </w:pPr>
      <w:r w:rsidRPr="006A3D4F">
        <w:t>OZNÁMENIE</w:t>
      </w:r>
    </w:p>
    <w:p w14:paraId="198644AE" w14:textId="4815B74F" w:rsidR="00955FD9" w:rsidRPr="00D55748" w:rsidRDefault="00097D06" w:rsidP="00285438">
      <w:pPr>
        <w:pStyle w:val="Zkladntext3"/>
        <w:spacing w:before="120"/>
        <w:contextualSpacing/>
        <w:jc w:val="center"/>
        <w:rPr>
          <w:sz w:val="24"/>
        </w:rPr>
      </w:pPr>
      <w:r>
        <w:rPr>
          <w:sz w:val="24"/>
        </w:rPr>
        <w:t xml:space="preserve">adresy na doručovanie </w:t>
      </w:r>
      <w:r w:rsidR="00955FD9" w:rsidRPr="00D55748">
        <w:rPr>
          <w:sz w:val="24"/>
        </w:rPr>
        <w:t>o</w:t>
      </w:r>
      <w:r>
        <w:rPr>
          <w:sz w:val="24"/>
        </w:rPr>
        <w:t>známení o</w:t>
      </w:r>
      <w:r w:rsidR="004144AC">
        <w:rPr>
          <w:sz w:val="24"/>
        </w:rPr>
        <w:t xml:space="preserve"> delegovaní členov do </w:t>
      </w:r>
      <w:r w:rsidR="00285438">
        <w:rPr>
          <w:sz w:val="24"/>
        </w:rPr>
        <w:t>špeciálnej</w:t>
      </w:r>
      <w:r w:rsidR="004144AC">
        <w:rPr>
          <w:sz w:val="24"/>
        </w:rPr>
        <w:t xml:space="preserve"> </w:t>
      </w:r>
      <w:r>
        <w:rPr>
          <w:sz w:val="24"/>
        </w:rPr>
        <w:t xml:space="preserve">volebnej komisie </w:t>
      </w:r>
      <w:r w:rsidR="00285438">
        <w:rPr>
          <w:sz w:val="24"/>
        </w:rPr>
        <w:t xml:space="preserve">   </w:t>
      </w:r>
      <w:r w:rsidR="00955FD9" w:rsidRPr="00D55748">
        <w:rPr>
          <w:sz w:val="24"/>
        </w:rPr>
        <w:t>2</w:t>
      </w:r>
      <w:r w:rsidR="00955FD9">
        <w:rPr>
          <w:sz w:val="24"/>
        </w:rPr>
        <w:t>9</w:t>
      </w:r>
      <w:r w:rsidR="00955FD9" w:rsidRPr="00D55748">
        <w:rPr>
          <w:sz w:val="24"/>
        </w:rPr>
        <w:t>. októbra 2022</w:t>
      </w:r>
    </w:p>
    <w:p w14:paraId="27607A24" w14:textId="77777777" w:rsidR="00955FD9" w:rsidRPr="00385168" w:rsidRDefault="00955FD9" w:rsidP="00955FD9">
      <w:pPr>
        <w:jc w:val="both"/>
        <w:rPr>
          <w:color w:val="000000" w:themeColor="text1"/>
        </w:rPr>
      </w:pPr>
    </w:p>
    <w:p w14:paraId="73C8F6E2" w14:textId="77777777" w:rsidR="00285438" w:rsidRDefault="00285438" w:rsidP="004B7DA9">
      <w:pPr>
        <w:autoSpaceDE w:val="0"/>
        <w:autoSpaceDN w:val="0"/>
        <w:adjustRightInd w:val="0"/>
        <w:jc w:val="both"/>
      </w:pPr>
      <w:r>
        <w:t xml:space="preserve">Špeciálny spôsob hlasovania vo voľbách do orgánov samosprávnych krajov a vo voľbách do orgánov samosprávy obcí, ktoré sa vykonajú 29. októbra 2022 upravuje zákon č. 185/2022 Z. z. o špeciálnom spôsobe hlasovania vo voľbách do orgánov samosprávy obcí a vo voľbách do orgánov samosprávnych krajov, ktoré sa konajú v roku 2022 v rovnaký deň a v rovnakom čase a ktorým sa menia a dopĺňajú niektoré zákony. Na zabezpečenie špeciálneho spôsobu hlasovania sa pre každý špeciálny volebný obvod zriaďuje špeciálna volebná komisia. </w:t>
      </w:r>
    </w:p>
    <w:p w14:paraId="3DF0AB50" w14:textId="77777777" w:rsidR="00285438" w:rsidRDefault="00285438" w:rsidP="004B7DA9">
      <w:pPr>
        <w:autoSpaceDE w:val="0"/>
        <w:autoSpaceDN w:val="0"/>
        <w:adjustRightInd w:val="0"/>
        <w:jc w:val="both"/>
      </w:pPr>
    </w:p>
    <w:p w14:paraId="55453BC4" w14:textId="77777777" w:rsidR="006A3D4F" w:rsidRDefault="006A3D4F" w:rsidP="004B7DA9">
      <w:pPr>
        <w:autoSpaceDE w:val="0"/>
        <w:autoSpaceDN w:val="0"/>
        <w:adjustRightInd w:val="0"/>
        <w:jc w:val="both"/>
      </w:pPr>
    </w:p>
    <w:p w14:paraId="54E8E0C5" w14:textId="47BE84CD" w:rsidR="00285438" w:rsidRDefault="00285438" w:rsidP="004B7DA9">
      <w:pPr>
        <w:autoSpaceDE w:val="0"/>
        <w:autoSpaceDN w:val="0"/>
        <w:adjustRightInd w:val="0"/>
        <w:jc w:val="both"/>
      </w:pPr>
      <w:r>
        <w:t xml:space="preserve">Do </w:t>
      </w:r>
      <w:r w:rsidRPr="00285438">
        <w:rPr>
          <w:b/>
        </w:rPr>
        <w:t>špeciálnej volebnej komisie</w:t>
      </w:r>
      <w:r>
        <w:t xml:space="preserve"> v podmienkach </w:t>
      </w:r>
      <w:r w:rsidR="00A65E71">
        <w:t>obce Lednické Rovne</w:t>
      </w:r>
      <w:r>
        <w:t xml:space="preserve"> môže delegovať jedného člena politická strana, politické hnutie alebo koalícia, ktorá podala kandidátnu listinu pre voľby do </w:t>
      </w:r>
      <w:r w:rsidR="002D33FD">
        <w:t>Obecnéh</w:t>
      </w:r>
      <w:r>
        <w:t xml:space="preserve">o zastupiteľstva </w:t>
      </w:r>
      <w:r w:rsidR="002D33FD">
        <w:t>obce Lednické Rovne</w:t>
      </w:r>
      <w:r>
        <w:t xml:space="preserve">. Oznámenie o delegovaní člena doručí politická strana, politické hnutie alebo koalícia </w:t>
      </w:r>
      <w:r w:rsidR="009D1EC3">
        <w:t>starostovi obce</w:t>
      </w:r>
      <w:r>
        <w:t xml:space="preserve"> najneskôr 20 dní predo dňom konania volieb, </w:t>
      </w:r>
      <w:proofErr w:type="spellStart"/>
      <w:r w:rsidRPr="00285438">
        <w:rPr>
          <w:b/>
        </w:rPr>
        <w:t>t.j</w:t>
      </w:r>
      <w:proofErr w:type="spellEnd"/>
      <w:r w:rsidRPr="00285438">
        <w:rPr>
          <w:b/>
        </w:rPr>
        <w:t>. do 9. októbra 2022.</w:t>
      </w:r>
      <w:r>
        <w:t xml:space="preserve"> </w:t>
      </w:r>
    </w:p>
    <w:p w14:paraId="7AE599AB" w14:textId="77777777" w:rsidR="006A3D4F" w:rsidRDefault="006A3D4F" w:rsidP="004B7DA9">
      <w:pPr>
        <w:autoSpaceDE w:val="0"/>
        <w:autoSpaceDN w:val="0"/>
        <w:adjustRightInd w:val="0"/>
        <w:jc w:val="both"/>
      </w:pPr>
    </w:p>
    <w:p w14:paraId="0FE40486" w14:textId="77777777" w:rsidR="00040B0A" w:rsidRDefault="00040B0A" w:rsidP="004B7DA9">
      <w:pPr>
        <w:autoSpaceDE w:val="0"/>
        <w:autoSpaceDN w:val="0"/>
        <w:adjustRightInd w:val="0"/>
        <w:jc w:val="both"/>
      </w:pPr>
      <w:bookmarkStart w:id="0" w:name="_GoBack"/>
      <w:bookmarkEnd w:id="0"/>
    </w:p>
    <w:p w14:paraId="5E2B27EE" w14:textId="77777777" w:rsidR="00285438" w:rsidRDefault="00285438" w:rsidP="004B7DA9">
      <w:pPr>
        <w:autoSpaceDE w:val="0"/>
        <w:autoSpaceDN w:val="0"/>
        <w:adjustRightInd w:val="0"/>
        <w:jc w:val="both"/>
      </w:pPr>
      <w:r>
        <w:t xml:space="preserve">Oznámenie o delegovaní člena do špeciálnej volebnej komisie musí obsahovať: </w:t>
      </w:r>
    </w:p>
    <w:p w14:paraId="16FF4BFD" w14:textId="77777777" w:rsidR="00285438" w:rsidRDefault="00285438" w:rsidP="004B7DA9">
      <w:pPr>
        <w:autoSpaceDE w:val="0"/>
        <w:autoSpaceDN w:val="0"/>
        <w:adjustRightInd w:val="0"/>
        <w:jc w:val="both"/>
      </w:pPr>
      <w:r>
        <w:sym w:font="Symbol" w:char="F0B7"/>
      </w:r>
      <w:r>
        <w:t xml:space="preserve"> meno, priezvisko a dátum narodenia člena s uvedením adresy, na ktorú možno doručovať písomnosti, a telefonického a e-mailového kontaktu, </w:t>
      </w:r>
    </w:p>
    <w:p w14:paraId="7EC2C671" w14:textId="77777777" w:rsidR="00285438" w:rsidRDefault="00285438" w:rsidP="004B7DA9">
      <w:pPr>
        <w:autoSpaceDE w:val="0"/>
        <w:autoSpaceDN w:val="0"/>
        <w:adjustRightInd w:val="0"/>
        <w:jc w:val="both"/>
      </w:pPr>
      <w:r>
        <w:sym w:font="Symbol" w:char="F0B7"/>
      </w:r>
      <w:r>
        <w:t xml:space="preserve"> meno, priezvisko a podpis osoby</w:t>
      </w:r>
      <w:r>
        <w:t>:</w:t>
      </w:r>
    </w:p>
    <w:p w14:paraId="3CC30698" w14:textId="36E8F463" w:rsidR="00285438" w:rsidRPr="00285438" w:rsidRDefault="00285438" w:rsidP="00285438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333333"/>
          <w:shd w:val="clear" w:color="auto" w:fill="FDFCFA"/>
        </w:rPr>
      </w:pPr>
      <w:r>
        <w:t>oprávnenej konať v mene politickej strany a odtla</w:t>
      </w:r>
      <w:r w:rsidR="00D91DDF">
        <w:t>čok pečiatky politickej strany;</w:t>
      </w:r>
    </w:p>
    <w:p w14:paraId="79B1FEF7" w14:textId="77777777" w:rsidR="00285438" w:rsidRPr="00285438" w:rsidRDefault="00285438" w:rsidP="00285438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333333"/>
          <w:shd w:val="clear" w:color="auto" w:fill="FDFCFA"/>
        </w:rPr>
      </w:pPr>
      <w:r>
        <w:t xml:space="preserve">oprávnenej konať za každú politickú stranu tvoriacu koalíciu a odtlačok pečiatky každej politickej strany tvoriacej koalíciu, ak ide o koalíciu. </w:t>
      </w:r>
    </w:p>
    <w:p w14:paraId="64A81A28" w14:textId="77777777" w:rsidR="00285438" w:rsidRDefault="00285438" w:rsidP="00285438">
      <w:pPr>
        <w:autoSpaceDE w:val="0"/>
        <w:autoSpaceDN w:val="0"/>
        <w:adjustRightInd w:val="0"/>
        <w:jc w:val="both"/>
      </w:pPr>
    </w:p>
    <w:p w14:paraId="6F5B7F7E" w14:textId="3C8F42D1" w:rsidR="00385168" w:rsidRDefault="00285438" w:rsidP="00285438">
      <w:pPr>
        <w:autoSpaceDE w:val="0"/>
        <w:autoSpaceDN w:val="0"/>
        <w:adjustRightInd w:val="0"/>
        <w:jc w:val="both"/>
      </w:pPr>
      <w:r>
        <w:t>Oznámenie o delegovaní člena do špeciálnej volebnej komisie možno doručiť v listinnej forme alebo elektronicky. Lehota na doručenie oznámenia sa končí uplynutím posledného dňa lehoty. Na oznámenia doručené po uplynutí tejto lehoty sa neprihliada.</w:t>
      </w:r>
    </w:p>
    <w:p w14:paraId="200057C9" w14:textId="77777777" w:rsidR="00285438" w:rsidRDefault="00285438" w:rsidP="00285438">
      <w:pPr>
        <w:autoSpaceDE w:val="0"/>
        <w:autoSpaceDN w:val="0"/>
        <w:adjustRightInd w:val="0"/>
        <w:jc w:val="both"/>
      </w:pPr>
    </w:p>
    <w:p w14:paraId="4A31FDE2" w14:textId="77777777" w:rsidR="006A3D4F" w:rsidRDefault="006A3D4F" w:rsidP="00285438">
      <w:pPr>
        <w:autoSpaceDE w:val="0"/>
        <w:autoSpaceDN w:val="0"/>
        <w:adjustRightInd w:val="0"/>
        <w:jc w:val="both"/>
      </w:pPr>
    </w:p>
    <w:p w14:paraId="3F00BEC8" w14:textId="159D2E39" w:rsidR="00285438" w:rsidRPr="006A3D4F" w:rsidRDefault="00285438" w:rsidP="00285438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t xml:space="preserve">V listinnej forme možno doručiť oznámenie o delegovaní člena do špeciálnej volebnej komisie </w:t>
      </w:r>
      <w:r w:rsidR="00D91DDF">
        <w:t xml:space="preserve">v pracovných dňoch </w:t>
      </w:r>
      <w:r>
        <w:t xml:space="preserve">do podateľne </w:t>
      </w:r>
      <w:r>
        <w:t>obecného</w:t>
      </w:r>
      <w:r>
        <w:t xml:space="preserve"> úradu alebo prostredníctvom pošty na adresu: </w:t>
      </w:r>
      <w:r w:rsidRPr="006A3D4F">
        <w:rPr>
          <w:b/>
          <w:color w:val="000000" w:themeColor="text1"/>
        </w:rPr>
        <w:t>Obecný úrad Lednické Rovne, Námestie slobody 32, 020 61 Lednické Rovne</w:t>
      </w:r>
      <w:r w:rsidRPr="006A3D4F">
        <w:rPr>
          <w:b/>
          <w:color w:val="000000" w:themeColor="text1"/>
        </w:rPr>
        <w:t>.</w:t>
      </w:r>
    </w:p>
    <w:p w14:paraId="1A08D992" w14:textId="77777777" w:rsidR="00285438" w:rsidRDefault="00285438" w:rsidP="00285438">
      <w:pPr>
        <w:autoSpaceDE w:val="0"/>
        <w:autoSpaceDN w:val="0"/>
        <w:adjustRightInd w:val="0"/>
        <w:jc w:val="both"/>
      </w:pPr>
      <w:r>
        <w:t xml:space="preserve">Ak sa politická strana, politické hnutie alebo koalícia rozhodla pre doručenie oznámenia prostredníctvom pošty, pre vznik členstva v špeciálnej volebnej komisii je rozhodujúci dátum, kedy bolo oznámenie doručené. Nepostačuje, ak v tento deň bolo oznámenie podané na pošte. </w:t>
      </w:r>
    </w:p>
    <w:p w14:paraId="7B4DE1E9" w14:textId="77777777" w:rsidR="00285438" w:rsidRDefault="00285438" w:rsidP="00285438">
      <w:pPr>
        <w:autoSpaceDE w:val="0"/>
        <w:autoSpaceDN w:val="0"/>
        <w:adjustRightInd w:val="0"/>
        <w:jc w:val="both"/>
      </w:pPr>
    </w:p>
    <w:p w14:paraId="134B48BC" w14:textId="77777777" w:rsidR="006A3D4F" w:rsidRDefault="006A3D4F" w:rsidP="00285438">
      <w:pPr>
        <w:autoSpaceDE w:val="0"/>
        <w:autoSpaceDN w:val="0"/>
        <w:adjustRightInd w:val="0"/>
        <w:jc w:val="both"/>
      </w:pPr>
    </w:p>
    <w:p w14:paraId="48347909" w14:textId="4A02ED24" w:rsidR="00285438" w:rsidRDefault="00285438" w:rsidP="00285438">
      <w:pPr>
        <w:autoSpaceDE w:val="0"/>
        <w:autoSpaceDN w:val="0"/>
        <w:adjustRightInd w:val="0"/>
        <w:jc w:val="both"/>
      </w:pPr>
      <w:r>
        <w:t xml:space="preserve">Elektronickou formou sa rozumie </w:t>
      </w:r>
      <w:proofErr w:type="spellStart"/>
      <w:r>
        <w:t>sken</w:t>
      </w:r>
      <w:proofErr w:type="spellEnd"/>
      <w:r>
        <w:t xml:space="preserve"> oznámenia o delegovaní člena do špeciálnej volebnej komisie, ktorý možno doručiť na e-mailovú adresu: </w:t>
      </w:r>
      <w:r w:rsidRPr="006A3D4F">
        <w:rPr>
          <w:b/>
          <w:color w:val="000000" w:themeColor="text1"/>
        </w:rPr>
        <w:t>podatelna@lednickerovne.sk</w:t>
      </w:r>
      <w:r>
        <w:t xml:space="preserve"> Pre vznik členstva vo volebnej komisii je rozhodujúci dátum, kedy bolo oznámenie doručené do e-mailovej schránky príjemcu. Nepostačuje, ak v tento deň bolo oznámenie odoslané. </w:t>
      </w:r>
    </w:p>
    <w:p w14:paraId="6D504CE6" w14:textId="77777777" w:rsidR="00D91DDF" w:rsidRPr="00285438" w:rsidRDefault="00D91DDF" w:rsidP="00285438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DFCFA"/>
        </w:rPr>
      </w:pPr>
    </w:p>
    <w:p w14:paraId="1480C21B" w14:textId="77777777" w:rsidR="00385168" w:rsidRDefault="00385168" w:rsidP="004B7DA9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DFCFA"/>
        </w:rPr>
      </w:pPr>
    </w:p>
    <w:p w14:paraId="6CC66CDD" w14:textId="77777777" w:rsidR="006A3D4F" w:rsidRDefault="006A3D4F" w:rsidP="004B7DA9">
      <w:pPr>
        <w:autoSpaceDE w:val="0"/>
        <w:autoSpaceDN w:val="0"/>
        <w:adjustRightInd w:val="0"/>
        <w:jc w:val="both"/>
      </w:pPr>
    </w:p>
    <w:p w14:paraId="5EB7731E" w14:textId="77777777" w:rsidR="006A3D4F" w:rsidRDefault="006A3D4F" w:rsidP="004B7DA9">
      <w:pPr>
        <w:autoSpaceDE w:val="0"/>
        <w:autoSpaceDN w:val="0"/>
        <w:adjustRightInd w:val="0"/>
        <w:jc w:val="both"/>
      </w:pPr>
      <w:r>
        <w:lastRenderedPageBreak/>
        <w:t xml:space="preserve">Kontaktná osoba: </w:t>
      </w:r>
      <w:r>
        <w:t>PhDr. Tatiana Štraussová,</w:t>
      </w:r>
      <w:r>
        <w:t xml:space="preserve"> zapisovateľ mestskej volebnej komisie</w:t>
      </w:r>
    </w:p>
    <w:p w14:paraId="0DD0A696" w14:textId="77777777" w:rsidR="006A3D4F" w:rsidRDefault="006A3D4F" w:rsidP="004B7DA9">
      <w:pPr>
        <w:autoSpaceDE w:val="0"/>
        <w:autoSpaceDN w:val="0"/>
        <w:adjustRightInd w:val="0"/>
        <w:jc w:val="both"/>
        <w:rPr>
          <w:bCs/>
        </w:rPr>
      </w:pPr>
      <w:r>
        <w:t xml:space="preserve">Telefónne číslo: </w:t>
      </w:r>
      <w:r>
        <w:rPr>
          <w:bCs/>
        </w:rPr>
        <w:t>042/28 53 407</w:t>
      </w:r>
      <w:r>
        <w:t xml:space="preserve">, mobil </w:t>
      </w:r>
      <w:r>
        <w:rPr>
          <w:bCs/>
        </w:rPr>
        <w:t>0907 757</w:t>
      </w:r>
      <w:r>
        <w:rPr>
          <w:bCs/>
        </w:rPr>
        <w:t> </w:t>
      </w:r>
      <w:r>
        <w:rPr>
          <w:bCs/>
        </w:rPr>
        <w:t>224</w:t>
      </w:r>
      <w:r>
        <w:rPr>
          <w:bCs/>
        </w:rPr>
        <w:t>,</w:t>
      </w:r>
    </w:p>
    <w:p w14:paraId="0B8AB128" w14:textId="77777777" w:rsidR="006A3D4F" w:rsidRDefault="006A3D4F" w:rsidP="004B7DA9">
      <w:pPr>
        <w:autoSpaceDE w:val="0"/>
        <w:autoSpaceDN w:val="0"/>
        <w:adjustRightInd w:val="0"/>
        <w:jc w:val="both"/>
        <w:rPr>
          <w:rStyle w:val="Hypertextovprepojenie"/>
          <w:bCs/>
        </w:rPr>
      </w:pPr>
      <w:r>
        <w:t xml:space="preserve">E-mailová adresa: </w:t>
      </w:r>
      <w:hyperlink r:id="rId7" w:history="1">
        <w:r>
          <w:rPr>
            <w:rStyle w:val="Hypertextovprepojenie"/>
            <w:bCs/>
          </w:rPr>
          <w:t>t.rodova@lednickerovne.sk</w:t>
        </w:r>
      </w:hyperlink>
    </w:p>
    <w:p w14:paraId="167DB7E3" w14:textId="53B54936" w:rsidR="006A3D4F" w:rsidRDefault="006A3D4F" w:rsidP="004B7DA9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DFCFA"/>
        </w:rPr>
      </w:pPr>
      <w:r>
        <w:t xml:space="preserve">Pracovisko: </w:t>
      </w:r>
      <w:r>
        <w:rPr>
          <w:bCs/>
        </w:rPr>
        <w:t>Obecný úrad Lednické Rovne, Námestie slobody 32, 020 61 Lednické Rovne</w:t>
      </w:r>
    </w:p>
    <w:p w14:paraId="5C12B7C7" w14:textId="77777777" w:rsidR="006A3D4F" w:rsidRDefault="006A3D4F" w:rsidP="004B7DA9">
      <w:pPr>
        <w:autoSpaceDE w:val="0"/>
        <w:autoSpaceDN w:val="0"/>
        <w:adjustRightInd w:val="0"/>
        <w:jc w:val="both"/>
      </w:pPr>
    </w:p>
    <w:p w14:paraId="55212482" w14:textId="77777777" w:rsidR="006A3D4F" w:rsidRDefault="006A3D4F" w:rsidP="004B7DA9">
      <w:pPr>
        <w:autoSpaceDE w:val="0"/>
        <w:autoSpaceDN w:val="0"/>
        <w:adjustRightInd w:val="0"/>
        <w:jc w:val="both"/>
      </w:pPr>
    </w:p>
    <w:p w14:paraId="0026BE9A" w14:textId="0158ECAE" w:rsidR="004B7DA9" w:rsidRDefault="004B7DA9" w:rsidP="004B7DA9">
      <w:pPr>
        <w:autoSpaceDE w:val="0"/>
        <w:autoSpaceDN w:val="0"/>
        <w:adjustRightInd w:val="0"/>
        <w:jc w:val="both"/>
      </w:pPr>
      <w:r>
        <w:t xml:space="preserve">V Lednických Rovniach, dňa </w:t>
      </w:r>
      <w:r w:rsidR="006A3D4F">
        <w:t>03.10.</w:t>
      </w:r>
      <w:r>
        <w:t>2022</w:t>
      </w:r>
    </w:p>
    <w:p w14:paraId="6502B190" w14:textId="77777777" w:rsidR="004B7DA9" w:rsidRDefault="004B7DA9" w:rsidP="004B7DA9">
      <w:pPr>
        <w:autoSpaceDE w:val="0"/>
        <w:autoSpaceDN w:val="0"/>
        <w:adjustRightInd w:val="0"/>
        <w:jc w:val="both"/>
      </w:pPr>
    </w:p>
    <w:p w14:paraId="7382798C" w14:textId="77777777" w:rsidR="006A3D4F" w:rsidRDefault="006A3D4F" w:rsidP="006A3D4F">
      <w:pPr>
        <w:autoSpaceDE w:val="0"/>
        <w:autoSpaceDN w:val="0"/>
        <w:adjustRightInd w:val="0"/>
        <w:ind w:left="4956" w:firstLine="708"/>
        <w:jc w:val="both"/>
      </w:pPr>
    </w:p>
    <w:p w14:paraId="6F7DE665" w14:textId="77777777" w:rsidR="006A3D4F" w:rsidRDefault="006A3D4F" w:rsidP="006A3D4F">
      <w:pPr>
        <w:autoSpaceDE w:val="0"/>
        <w:autoSpaceDN w:val="0"/>
        <w:adjustRightInd w:val="0"/>
        <w:ind w:left="4956" w:firstLine="708"/>
        <w:jc w:val="both"/>
      </w:pPr>
    </w:p>
    <w:p w14:paraId="18087B1C" w14:textId="77777777" w:rsidR="004B7DA9" w:rsidRDefault="004B7DA9" w:rsidP="006A3D4F">
      <w:pPr>
        <w:autoSpaceDE w:val="0"/>
        <w:autoSpaceDN w:val="0"/>
        <w:adjustRightInd w:val="0"/>
        <w:ind w:left="4956" w:firstLine="708"/>
        <w:jc w:val="both"/>
      </w:pPr>
      <w:r>
        <w:t>____________________________</w:t>
      </w:r>
    </w:p>
    <w:p w14:paraId="1867AAC1" w14:textId="47E72B00" w:rsidR="004B7DA9" w:rsidRDefault="00955FD9" w:rsidP="004B7DA9">
      <w:pPr>
        <w:autoSpaceDE w:val="0"/>
        <w:autoSpaceDN w:val="0"/>
        <w:adjustRightInd w:val="0"/>
        <w:ind w:left="5670"/>
        <w:jc w:val="center"/>
      </w:pPr>
      <w:r>
        <w:t>Mgr. Marian Horečný</w:t>
      </w:r>
    </w:p>
    <w:p w14:paraId="13B69BBF" w14:textId="596ADEDF" w:rsidR="008A5BB7" w:rsidRPr="00C271BD" w:rsidRDefault="00955FD9" w:rsidP="006A3D4F">
      <w:pPr>
        <w:autoSpaceDE w:val="0"/>
        <w:autoSpaceDN w:val="0"/>
        <w:adjustRightInd w:val="0"/>
        <w:ind w:left="5670"/>
        <w:jc w:val="center"/>
      </w:pPr>
      <w:r>
        <w:t>starosta obce</w:t>
      </w:r>
    </w:p>
    <w:sectPr w:rsidR="008A5BB7" w:rsidRPr="00C271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DBA95" w14:textId="77777777" w:rsidR="009E4C7B" w:rsidRDefault="009E4C7B" w:rsidP="00093F49">
      <w:r>
        <w:separator/>
      </w:r>
    </w:p>
  </w:endnote>
  <w:endnote w:type="continuationSeparator" w:id="0">
    <w:p w14:paraId="12B3851B" w14:textId="77777777" w:rsidR="009E4C7B" w:rsidRDefault="009E4C7B" w:rsidP="0009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7A53" w14:textId="626CCB7E" w:rsidR="00093F49" w:rsidRPr="00093F49" w:rsidRDefault="00093F49" w:rsidP="00093F49">
    <w:pPr>
      <w:suppressAutoHyphens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B09D3" w14:textId="77777777" w:rsidR="009E4C7B" w:rsidRDefault="009E4C7B" w:rsidP="00093F49">
      <w:r>
        <w:separator/>
      </w:r>
    </w:p>
  </w:footnote>
  <w:footnote w:type="continuationSeparator" w:id="0">
    <w:p w14:paraId="24440982" w14:textId="77777777" w:rsidR="009E4C7B" w:rsidRDefault="009E4C7B" w:rsidP="0009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40446" w14:textId="77777777" w:rsidR="00093F49" w:rsidRPr="00093F49" w:rsidRDefault="00093F49" w:rsidP="00093F49">
    <w:pPr>
      <w:jc w:val="center"/>
      <w:rPr>
        <w:b/>
        <w:sz w:val="40"/>
        <w:szCs w:val="40"/>
        <w:lang w:eastAsia="sk-SK"/>
      </w:rPr>
    </w:pPr>
    <w:r w:rsidRPr="00093F49">
      <w:rPr>
        <w:b/>
        <w:sz w:val="40"/>
        <w:szCs w:val="40"/>
        <w:lang w:eastAsia="sk-SK"/>
      </w:rPr>
      <w:t>OBEC  LEDNICKÉ  ROVNE</w:t>
    </w:r>
  </w:p>
  <w:p w14:paraId="56B4F334" w14:textId="77777777" w:rsidR="00093F49" w:rsidRPr="00093F49" w:rsidRDefault="00093F49" w:rsidP="00093F49">
    <w:pPr>
      <w:jc w:val="center"/>
      <w:rPr>
        <w:i/>
        <w:sz w:val="20"/>
        <w:szCs w:val="20"/>
        <w:lang w:eastAsia="sk-SK"/>
      </w:rPr>
    </w:pPr>
    <w:r w:rsidRPr="00093F49">
      <w:rPr>
        <w:i/>
        <w:sz w:val="20"/>
        <w:szCs w:val="20"/>
        <w:lang w:eastAsia="sk-SK"/>
      </w:rPr>
      <w:t>Obecný úrad, Námestie  slobody  č. 32, 020  61  Lednické  Rovne</w:t>
    </w:r>
  </w:p>
  <w:p w14:paraId="064AE741" w14:textId="6A45182B" w:rsidR="00093F49" w:rsidRPr="00093F49" w:rsidRDefault="00093F49" w:rsidP="00093F49">
    <w:pPr>
      <w:rPr>
        <w:i/>
        <w:sz w:val="20"/>
        <w:szCs w:val="20"/>
        <w:lang w:eastAsia="sk-SK"/>
      </w:rPr>
    </w:pPr>
    <w:r w:rsidRPr="00093F49">
      <w:rPr>
        <w:i/>
        <w:sz w:val="20"/>
        <w:szCs w:val="20"/>
        <w:lang w:eastAsia="sk-SK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EDF"/>
    <w:multiLevelType w:val="hybridMultilevel"/>
    <w:tmpl w:val="85B04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F7C6A"/>
    <w:multiLevelType w:val="hybridMultilevel"/>
    <w:tmpl w:val="BE9612CC"/>
    <w:lvl w:ilvl="0" w:tplc="71543EDA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64002519"/>
    <w:multiLevelType w:val="hybridMultilevel"/>
    <w:tmpl w:val="A0428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E7"/>
    <w:rsid w:val="00021674"/>
    <w:rsid w:val="00040B0A"/>
    <w:rsid w:val="00093F49"/>
    <w:rsid w:val="00097D06"/>
    <w:rsid w:val="000D233E"/>
    <w:rsid w:val="00203A01"/>
    <w:rsid w:val="00216F92"/>
    <w:rsid w:val="00261A7F"/>
    <w:rsid w:val="00270FDA"/>
    <w:rsid w:val="00285438"/>
    <w:rsid w:val="00286329"/>
    <w:rsid w:val="002D33FD"/>
    <w:rsid w:val="00313E9E"/>
    <w:rsid w:val="003544A6"/>
    <w:rsid w:val="00385168"/>
    <w:rsid w:val="0039297C"/>
    <w:rsid w:val="003D725C"/>
    <w:rsid w:val="003F1EC3"/>
    <w:rsid w:val="004144AC"/>
    <w:rsid w:val="00474A0D"/>
    <w:rsid w:val="004B7DA9"/>
    <w:rsid w:val="005E40DE"/>
    <w:rsid w:val="005E460A"/>
    <w:rsid w:val="005F224F"/>
    <w:rsid w:val="00610902"/>
    <w:rsid w:val="00643744"/>
    <w:rsid w:val="006A3D4F"/>
    <w:rsid w:val="006A3FE1"/>
    <w:rsid w:val="006B4603"/>
    <w:rsid w:val="007567E7"/>
    <w:rsid w:val="007B1A06"/>
    <w:rsid w:val="0087487F"/>
    <w:rsid w:val="00955FD9"/>
    <w:rsid w:val="009D1EC3"/>
    <w:rsid w:val="009E4C7B"/>
    <w:rsid w:val="00A53481"/>
    <w:rsid w:val="00A65E71"/>
    <w:rsid w:val="00AA63D2"/>
    <w:rsid w:val="00AB6A4E"/>
    <w:rsid w:val="00AF4967"/>
    <w:rsid w:val="00B9703F"/>
    <w:rsid w:val="00BE31E7"/>
    <w:rsid w:val="00BF2C1F"/>
    <w:rsid w:val="00C271BD"/>
    <w:rsid w:val="00C53875"/>
    <w:rsid w:val="00CF3A6A"/>
    <w:rsid w:val="00D91DDF"/>
    <w:rsid w:val="00DB4D36"/>
    <w:rsid w:val="00E07ADD"/>
    <w:rsid w:val="00ED6E93"/>
    <w:rsid w:val="00F4360E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023A"/>
  <w15:chartTrackingRefBased/>
  <w15:docId w15:val="{73E27CB3-1B5B-46C5-BEDA-C1EB3708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955FD9"/>
    <w:pPr>
      <w:keepNext/>
      <w:jc w:val="center"/>
      <w:outlineLvl w:val="8"/>
    </w:pPr>
    <w:rPr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3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93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A6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9Char">
    <w:name w:val="Nadpis 9 Char"/>
    <w:basedOn w:val="Predvolenpsmoodseku"/>
    <w:link w:val="Nadpis9"/>
    <w:rsid w:val="00955FD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955FD9"/>
    <w:pPr>
      <w:jc w:val="both"/>
    </w:pPr>
    <w:rPr>
      <w:b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5FD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955FD9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955FD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955FD9"/>
    <w:rPr>
      <w:vertAlign w:val="superscript"/>
    </w:rPr>
  </w:style>
  <w:style w:type="paragraph" w:styleId="Odsekzoznamu">
    <w:name w:val="List Paragraph"/>
    <w:basedOn w:val="Normlny"/>
    <w:uiPriority w:val="34"/>
    <w:qFormat/>
    <w:rsid w:val="00A5348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53481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385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.rodova@lednickerovn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ŠTEFANCOVÁ Erika</cp:lastModifiedBy>
  <cp:revision>10</cp:revision>
  <cp:lastPrinted>2022-06-16T10:04:00Z</cp:lastPrinted>
  <dcterms:created xsi:type="dcterms:W3CDTF">2022-10-03T07:17:00Z</dcterms:created>
  <dcterms:modified xsi:type="dcterms:W3CDTF">2022-10-03T07:22:00Z</dcterms:modified>
</cp:coreProperties>
</file>