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7C" w:rsidRPr="002C0BFE" w:rsidRDefault="002C0BFE" w:rsidP="002C0BFE">
      <w:pPr>
        <w:jc w:val="right"/>
        <w:rPr>
          <w:b/>
          <w:sz w:val="28"/>
          <w:szCs w:val="28"/>
        </w:rPr>
      </w:pPr>
      <w:r w:rsidRPr="002C0BFE">
        <w:rPr>
          <w:b/>
          <w:sz w:val="28"/>
          <w:szCs w:val="28"/>
        </w:rPr>
        <w:t>Príloha</w:t>
      </w:r>
    </w:p>
    <w:p w:rsidR="002C0BFE" w:rsidRPr="002C0BFE" w:rsidRDefault="002C0BFE" w:rsidP="00BA0B4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0BFE">
        <w:rPr>
          <w:rFonts w:ascii="Times New Roman" w:hAnsi="Times New Roman" w:cs="Times New Roman"/>
          <w:b/>
          <w:sz w:val="40"/>
          <w:szCs w:val="40"/>
        </w:rPr>
        <w:t>Vyhodnotenie rozpočtu obce Lednické Rovne k 30.9.201</w:t>
      </w:r>
      <w:r w:rsidR="00AD0EA8">
        <w:rPr>
          <w:rFonts w:ascii="Times New Roman" w:hAnsi="Times New Roman" w:cs="Times New Roman"/>
          <w:b/>
          <w:sz w:val="40"/>
          <w:szCs w:val="40"/>
        </w:rPr>
        <w:t>6</w:t>
      </w:r>
    </w:p>
    <w:p w:rsidR="002C0BFE" w:rsidRDefault="002C0BFE"/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960"/>
        <w:gridCol w:w="960"/>
        <w:gridCol w:w="1100"/>
        <w:gridCol w:w="960"/>
        <w:gridCol w:w="1060"/>
      </w:tblGrid>
      <w:tr w:rsidR="00BA0B4C" w:rsidRPr="002C0BFE" w:rsidTr="00BA0B4C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24" w:rsidRPr="00C53024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C530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="00C53024" w:rsidRPr="00C5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Druhová a typová skladba rozpočtu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4C" w:rsidRPr="002C0BFE" w:rsidRDefault="00C53024" w:rsidP="00C5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Schválený ro</w:t>
            </w:r>
            <w:r w:rsidR="00BA0B4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zpočet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4C" w:rsidRPr="002C0BFE" w:rsidRDefault="00BA0B4C" w:rsidP="00BA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4</w:t>
            </w: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 zmena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0B4C" w:rsidRPr="002C0BFE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Čerpanie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4C" w:rsidRPr="002C0BFE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Percento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0B4C" w:rsidRPr="002C0BFE" w:rsidRDefault="00BA0B4C" w:rsidP="00BA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</w:t>
            </w: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 zmena</w:t>
            </w:r>
          </w:p>
        </w:tc>
      </w:tr>
      <w:tr w:rsidR="00BA0B4C" w:rsidRPr="002C0BFE" w:rsidTr="00BA0B4C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4C" w:rsidRPr="002C0BFE" w:rsidRDefault="00BA0B4C" w:rsidP="007E5C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4C" w:rsidRPr="002C0BFE" w:rsidRDefault="00BA0B4C" w:rsidP="00AD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4C" w:rsidRPr="002C0BFE" w:rsidRDefault="00BA0B4C" w:rsidP="00AD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0B4C" w:rsidRPr="002C0BFE" w:rsidRDefault="00BA0B4C" w:rsidP="00AD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1.- 9.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4C" w:rsidRPr="002C0BFE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čerpania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0B4C" w:rsidRPr="002C0BFE" w:rsidRDefault="00BA0B4C" w:rsidP="00AD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31.12.201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6</w:t>
            </w:r>
          </w:p>
        </w:tc>
      </w:tr>
      <w:tr w:rsidR="00BA0B4C" w:rsidRPr="002C0BFE" w:rsidTr="00BA0B4C">
        <w:trPr>
          <w:trHeight w:val="33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BV podľa programov spolu 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760278" w:rsidRDefault="00BA0B4C" w:rsidP="00BA0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1 976 528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0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11</w:t>
            </w: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790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519 463,86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760278" w:rsidRDefault="00760278" w:rsidP="0076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2 10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6</w:t>
            </w: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211</w:t>
            </w: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KV podľa programov spolu :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760278" w:rsidRDefault="00760278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216 275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760278" w:rsidRDefault="00760278" w:rsidP="002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283 231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A0B4C" w:rsidRPr="00760278" w:rsidRDefault="00760278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286 872,56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760278" w:rsidRDefault="00760278" w:rsidP="0076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760278" w:rsidRDefault="00760278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379 455</w:t>
            </w: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Výdavky FO podľa programov spolu :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11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4 797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760278" w:rsidRDefault="00760278" w:rsidP="002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152 297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A0B4C" w:rsidRPr="00760278" w:rsidRDefault="00760278" w:rsidP="002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89 356,67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7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23</w:t>
            </w:r>
            <w:r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760278" w:rsidRPr="0076027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824</w:t>
            </w: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Rozpočtové výdavky spolu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2 </w:t>
            </w:r>
            <w:r w:rsidR="00760278"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307</w:t>
            </w:r>
            <w:r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 </w:t>
            </w:r>
            <w:r w:rsidR="00760278"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2 </w:t>
            </w:r>
            <w:r w:rsidR="00760278"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420</w:t>
            </w:r>
            <w:r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 3</w:t>
            </w:r>
            <w:r w:rsidR="00760278"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760278" w:rsidRDefault="00760278" w:rsidP="002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1 895 693,09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7</w:t>
            </w:r>
            <w:r w:rsidR="00760278"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760278" w:rsidRDefault="00BA0B4C" w:rsidP="00760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2 </w:t>
            </w:r>
            <w:r w:rsidR="00760278"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609</w:t>
            </w:r>
            <w:r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 </w:t>
            </w:r>
            <w:r w:rsidR="00760278" w:rsidRPr="007602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490</w:t>
            </w: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AD0EA8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AD0EA8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AD0EA8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AD0EA8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AD0EA8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sk-SK"/>
              </w:rPr>
            </w:pP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Bežné príjmy spolu: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2 2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93</w:t>
            </w: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2 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339</w:t>
            </w: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149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 864 628,63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2 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462</w:t>
            </w: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886</w:t>
            </w: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Kapitálové príjmy spolu: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1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4</w:t>
            </w: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A2C5D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56</w:t>
            </w:r>
            <w:r w:rsidR="00BA0B4C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905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31 101,99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DA2C5D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70</w:t>
            </w:r>
            <w:r w:rsidR="00BA0B4C"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052</w:t>
            </w: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Príjmové finančné operácie spolu: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24 264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76 552,30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76 552</w:t>
            </w: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Rozpočtové príjmy spolu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2 </w:t>
            </w:r>
            <w:r w:rsidR="00DA2C5D"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307</w:t>
            </w: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 </w:t>
            </w:r>
            <w:r w:rsidR="00DA2C5D"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2 </w:t>
            </w:r>
            <w:r w:rsidR="00DA2C5D"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420</w:t>
            </w: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 </w:t>
            </w:r>
            <w:r w:rsidR="00DA2C5D"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1 </w:t>
            </w:r>
            <w:r w:rsidR="00DA2C5D"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972 282,92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BA0B4C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2 </w:t>
            </w:r>
            <w:r w:rsidR="00DA2C5D"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609</w:t>
            </w: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 xml:space="preserve"> </w:t>
            </w:r>
            <w:r w:rsidR="00DA2C5D"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490</w:t>
            </w: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BA0B4C" w:rsidRPr="002C0BFE" w:rsidTr="00BA0B4C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B4C" w:rsidRPr="002C0BFE" w:rsidRDefault="00BA0B4C" w:rsidP="002C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2C0B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Hospodárenie celkom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DA2C5D" w:rsidP="00DA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76 589,83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A0B4C" w:rsidRPr="00DA2C5D" w:rsidRDefault="00BA0B4C" w:rsidP="002C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</w:pPr>
            <w:r w:rsidRPr="00DA2C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k-SK"/>
              </w:rPr>
              <w:t>0</w:t>
            </w:r>
          </w:p>
        </w:tc>
      </w:tr>
    </w:tbl>
    <w:p w:rsidR="002C0BFE" w:rsidRDefault="002C0BFE"/>
    <w:p w:rsidR="00BA0B4C" w:rsidRDefault="00BA0B4C">
      <w:bookmarkStart w:id="0" w:name="_GoBack"/>
      <w:bookmarkEnd w:id="0"/>
    </w:p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60"/>
        <w:gridCol w:w="1280"/>
        <w:gridCol w:w="1060"/>
        <w:gridCol w:w="1600"/>
      </w:tblGrid>
      <w:tr w:rsidR="00BA0B4C" w:rsidRPr="00BA0B4C" w:rsidTr="00BA0B4C">
        <w:trPr>
          <w:trHeight w:val="40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BA0B4C" w:rsidRDefault="00BA0B4C" w:rsidP="00BA0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BA0B4C" w:rsidRDefault="00BA0B4C" w:rsidP="00BA0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BA0B4C" w:rsidRDefault="00BA0B4C" w:rsidP="00BA0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BA0B4C" w:rsidRDefault="00BA0B4C" w:rsidP="00BA0B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4C" w:rsidRPr="00BA0B4C" w:rsidRDefault="00BA0B4C" w:rsidP="00BA0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</w:p>
        </w:tc>
      </w:tr>
    </w:tbl>
    <w:p w:rsidR="00BA0B4C" w:rsidRDefault="00BA0B4C"/>
    <w:sectPr w:rsidR="00BA0B4C" w:rsidSect="00BA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0BFE"/>
    <w:rsid w:val="002126EC"/>
    <w:rsid w:val="002C0BFE"/>
    <w:rsid w:val="0047797C"/>
    <w:rsid w:val="00760278"/>
    <w:rsid w:val="007C72B4"/>
    <w:rsid w:val="007E5C0F"/>
    <w:rsid w:val="009921B5"/>
    <w:rsid w:val="00A27F42"/>
    <w:rsid w:val="00AD0EA8"/>
    <w:rsid w:val="00BA0B4C"/>
    <w:rsid w:val="00C53024"/>
    <w:rsid w:val="00D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A142A-E0D8-45D2-8867-14CBCB4D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9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7826A-56E9-4EBB-A8D1-A5059F9A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TICHY Jozef</cp:lastModifiedBy>
  <cp:revision>5</cp:revision>
  <cp:lastPrinted>2016-12-01T07:16:00Z</cp:lastPrinted>
  <dcterms:created xsi:type="dcterms:W3CDTF">2015-12-08T01:37:00Z</dcterms:created>
  <dcterms:modified xsi:type="dcterms:W3CDTF">2016-12-01T07:18:00Z</dcterms:modified>
</cp:coreProperties>
</file>