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4" w:rsidRDefault="005A6C4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D30B57">
        <w:rPr>
          <w:rFonts w:ascii="Times New Roman" w:eastAsia="Times New Roman" w:hAnsi="Times New Roman" w:cs="Times New Roman"/>
          <w:sz w:val="24"/>
          <w:szCs w:val="40"/>
          <w:lang w:eastAsia="cs-CZ"/>
        </w:rPr>
        <w:t>616</w:t>
      </w:r>
      <w:bookmarkStart w:id="0" w:name="_GoBack"/>
      <w:bookmarkEnd w:id="0"/>
      <w:r w:rsidR="00C70D36">
        <w:rPr>
          <w:rFonts w:ascii="Times New Roman" w:eastAsia="Times New Roman" w:hAnsi="Times New Roman" w:cs="Times New Roman"/>
          <w:sz w:val="24"/>
          <w:szCs w:val="40"/>
          <w:lang w:eastAsia="cs-CZ"/>
        </w:rPr>
        <w:t>/2021</w:t>
      </w: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/</w:t>
      </w:r>
      <w:r w:rsidR="00C70D36">
        <w:rPr>
          <w:rFonts w:ascii="Times New Roman" w:eastAsia="Times New Roman" w:hAnsi="Times New Roman" w:cs="Times New Roman"/>
          <w:sz w:val="24"/>
          <w:szCs w:val="40"/>
          <w:lang w:eastAsia="cs-CZ"/>
        </w:rPr>
        <w:t>MA32/A-50</w:t>
      </w: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A26F94" w:rsidRPr="005A6C44" w:rsidRDefault="00A26F9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723E29" w:rsidRPr="00366D6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723E29" w:rsidRP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</w:p>
    <w:p w:rsidR="00363BCF" w:rsidRPr="00363BCF" w:rsidRDefault="00363BCF" w:rsidP="003B2C5D">
      <w:pPr>
        <w:jc w:val="both"/>
      </w:pPr>
      <w:r w:rsidRPr="00363BCF">
        <w:t>Obec Lednické Rovne  v zmysle ustanovenia §</w:t>
      </w:r>
      <w:r w:rsidR="00723E29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>zámer previesť majetok vo</w:t>
      </w:r>
      <w:r w:rsidR="007C5583">
        <w:rPr>
          <w:b/>
          <w:bCs/>
          <w:u w:val="single"/>
        </w:rPr>
        <w:t xml:space="preserve"> výlučnom</w:t>
      </w:r>
      <w:r w:rsidRPr="00363BCF">
        <w:rPr>
          <w:b/>
          <w:bCs/>
          <w:u w:val="single"/>
        </w:rPr>
        <w:t xml:space="preserve"> vlastníctve </w:t>
      </w:r>
      <w:r w:rsidRPr="00723E29">
        <w:rPr>
          <w:b/>
          <w:bCs/>
          <w:u w:val="single"/>
        </w:rPr>
        <w:t>obce</w:t>
      </w:r>
      <w:r w:rsidRPr="00723E29">
        <w:rPr>
          <w:u w:val="single"/>
        </w:rPr>
        <w:t xml:space="preserve"> </w:t>
      </w:r>
      <w:r w:rsidRPr="00723E29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C75AF3" w:rsidRDefault="00363BCF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</w:t>
      </w:r>
      <w:r w:rsidR="003B2C5D" w:rsidRPr="00C75AF3">
        <w:rPr>
          <w:b/>
          <w:bCs/>
        </w:rPr>
        <w:t>zverejňuje</w:t>
      </w:r>
      <w:r w:rsidRPr="00C75AF3">
        <w:rPr>
          <w:b/>
          <w:bCs/>
        </w:rPr>
        <w:t xml:space="preserve"> zámer </w:t>
      </w:r>
      <w:r w:rsidR="003F53FA" w:rsidRPr="00C75AF3">
        <w:rPr>
          <w:b/>
          <w:bCs/>
        </w:rPr>
        <w:t>predať</w:t>
      </w:r>
      <w:r w:rsidRPr="00C75AF3">
        <w:rPr>
          <w:b/>
          <w:bCs/>
        </w:rPr>
        <w:t xml:space="preserve"> nehnuteľný majetok: </w:t>
      </w:r>
    </w:p>
    <w:p w:rsidR="00A9248F" w:rsidRPr="00A9248F" w:rsidRDefault="00A9248F" w:rsidP="00A9248F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72110F">
        <w:rPr>
          <w:b/>
          <w:bCs/>
        </w:rPr>
        <w:t> registri C KN parcela č. 166/77</w:t>
      </w:r>
      <w:r w:rsidRPr="00A9248F">
        <w:rPr>
          <w:b/>
          <w:bCs/>
        </w:rPr>
        <w:t xml:space="preserve"> o výmere </w:t>
      </w:r>
      <w:r w:rsidR="0072110F"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="00172F72"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A9248F" w:rsidRPr="00761F72" w:rsidRDefault="00A9248F" w:rsidP="00363BCF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C75AF3">
        <w:rPr>
          <w:b/>
          <w:bCs/>
        </w:rPr>
        <w:t>1569</w:t>
      </w:r>
      <w:r w:rsidRPr="00A9248F">
        <w:rPr>
          <w:b/>
          <w:bCs/>
        </w:rPr>
        <w:t>, umiestnenú na pozemku v registri C KN parcela č. 166/</w:t>
      </w:r>
      <w:r w:rsidR="00C75AF3">
        <w:rPr>
          <w:b/>
          <w:bCs/>
        </w:rPr>
        <w:t>77</w:t>
      </w:r>
      <w:r w:rsidRPr="00A9248F">
        <w:rPr>
          <w:b/>
          <w:bCs/>
        </w:rPr>
        <w:t xml:space="preserve"> o výmere </w:t>
      </w:r>
      <w:r w:rsidR="00C75AF3"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A9248F" w:rsidRDefault="003F53FA" w:rsidP="00C75AF3">
      <w:pPr>
        <w:jc w:val="both"/>
      </w:pPr>
      <w:r w:rsidRPr="003F53FA">
        <w:t xml:space="preserve">do výlučného vlastníctva o veľkosti podielu 1/1 k celku </w:t>
      </w:r>
      <w:r w:rsidR="00671B31">
        <w:t xml:space="preserve">pre </w:t>
      </w:r>
      <w:r w:rsidR="00C75AF3">
        <w:t>Ján Baláž</w:t>
      </w:r>
      <w:r w:rsidR="00C70D36">
        <w:t xml:space="preserve">, s trvalým pobytom </w:t>
      </w:r>
      <w:r w:rsidR="00C75AF3">
        <w:t>Majerská 179/7</w:t>
      </w:r>
      <w:r w:rsidR="00C70D36">
        <w:t>, 020 61 Lednické Rovne</w:t>
      </w:r>
      <w:r w:rsidR="00761F72" w:rsidRPr="00761F72">
        <w:t>, ako prípad hodný osobitného zreteľa.</w:t>
      </w:r>
    </w:p>
    <w:p w:rsidR="00A9248F" w:rsidRPr="007D5D9B" w:rsidRDefault="00761F72" w:rsidP="00491E4C">
      <w:pPr>
        <w:spacing w:after="0"/>
        <w:jc w:val="both"/>
      </w:pPr>
      <w:r>
        <w:t>C</w:t>
      </w:r>
      <w:r w:rsidR="00A9248F" w:rsidRPr="00A9248F">
        <w:t>ena nehnuteľností bola stanovená v zmysle  Zmluvy o budúcej</w:t>
      </w:r>
      <w:r>
        <w:t xml:space="preserve"> kúpnej zmluve zo </w:t>
      </w:r>
      <w:r w:rsidRPr="007D5D9B">
        <w:t xml:space="preserve">dňa </w:t>
      </w:r>
      <w:r w:rsidR="007D5D9B" w:rsidRPr="007D5D9B">
        <w:t>02.03</w:t>
      </w:r>
      <w:r w:rsidRPr="007D5D9B">
        <w:t>.2020</w:t>
      </w:r>
      <w:r w:rsidR="00A9248F" w:rsidRPr="007D5D9B">
        <w:t xml:space="preserve"> a tiež na základe znaleckého posudku č. </w:t>
      </w:r>
      <w:r w:rsidRPr="007D5D9B">
        <w:t>15/2021</w:t>
      </w:r>
      <w:r w:rsidR="00A9248F" w:rsidRPr="007D5D9B">
        <w:t xml:space="preserve"> zo dňa </w:t>
      </w:r>
      <w:r w:rsidRPr="007D5D9B">
        <w:t>27.01.2021</w:t>
      </w:r>
      <w:r w:rsidR="00C75AF3" w:rsidRPr="007D5D9B">
        <w:t>. </w:t>
      </w:r>
      <w:r w:rsidR="00A9248F" w:rsidRPr="007D5D9B">
        <w:t xml:space="preserve">Poplatky súvisiace s vyhotovením GP, </w:t>
      </w:r>
      <w:r w:rsidR="00C75AF3" w:rsidRPr="007D5D9B">
        <w:t xml:space="preserve">ZP, </w:t>
      </w:r>
      <w:r w:rsidR="00A9248F" w:rsidRPr="007D5D9B">
        <w:t>správny</w:t>
      </w:r>
      <w:r w:rsidRPr="007D5D9B">
        <w:t xml:space="preserve"> poplatok za návrh na vklad</w:t>
      </w:r>
      <w:r w:rsidR="00C75AF3" w:rsidRPr="007D5D9B">
        <w:t xml:space="preserve"> a poplatok za pripojenie elektriny bude</w:t>
      </w:r>
      <w:r w:rsidR="00A9248F" w:rsidRPr="007D5D9B">
        <w:t xml:space="preserve"> zn</w:t>
      </w:r>
      <w:r w:rsidRPr="007D5D9B">
        <w:t>ášať kupujúci</w:t>
      </w:r>
      <w:r w:rsidR="00A9248F" w:rsidRPr="007D5D9B">
        <w:t>.</w:t>
      </w:r>
    </w:p>
    <w:p w:rsidR="00C70D36" w:rsidRDefault="00C70D36" w:rsidP="00A9248F">
      <w:pPr>
        <w:spacing w:after="0"/>
        <w:jc w:val="both"/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</w:t>
      </w:r>
      <w:r w:rsidR="00A9248F" w:rsidRPr="007D5D9B">
        <w:t>Obec Lednické Rovne plní svoj záväzok v zmysle Zmluvy o budúcej</w:t>
      </w:r>
      <w:r w:rsidR="00761F72" w:rsidRPr="007D5D9B">
        <w:t xml:space="preserve"> kúpnej zmluvy zo dňa </w:t>
      </w:r>
      <w:r w:rsidR="007D5D9B" w:rsidRPr="007D5D9B">
        <w:t>02.03.2020</w:t>
      </w:r>
      <w:r w:rsidR="00A9248F" w:rsidRPr="007D5D9B">
        <w:t>.</w:t>
      </w:r>
    </w:p>
    <w:p w:rsidR="00C75AF3" w:rsidRDefault="00C75AF3" w:rsidP="00A9248F">
      <w:pPr>
        <w:spacing w:after="0"/>
        <w:jc w:val="both"/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>
        <w:rPr>
          <w:b/>
          <w:bCs/>
        </w:rPr>
        <w:t> registri C KN parcela č. 166/</w:t>
      </w:r>
      <w:r w:rsidR="006962A4">
        <w:rPr>
          <w:b/>
          <w:bCs/>
        </w:rPr>
        <w:t>76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6962A4">
        <w:rPr>
          <w:b/>
          <w:bCs/>
        </w:rPr>
        <w:t>1570</w:t>
      </w:r>
      <w:r w:rsidRPr="00A9248F">
        <w:rPr>
          <w:b/>
          <w:bCs/>
        </w:rPr>
        <w:t>, umiestnenú na pozemku v registri C KN parcela č. 166/</w:t>
      </w:r>
      <w:r>
        <w:rPr>
          <w:b/>
          <w:bCs/>
        </w:rPr>
        <w:t>7</w:t>
      </w:r>
      <w:r w:rsidR="006962A4">
        <w:rPr>
          <w:b/>
          <w:bCs/>
        </w:rPr>
        <w:t>6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6962A4">
        <w:t xml:space="preserve">Daniel </w:t>
      </w:r>
      <w:proofErr w:type="spellStart"/>
      <w:r w:rsidR="006962A4">
        <w:t>Hološko</w:t>
      </w:r>
      <w:proofErr w:type="spellEnd"/>
      <w:r>
        <w:t xml:space="preserve">, s trvalým pobytom </w:t>
      </w:r>
      <w:r w:rsidR="006962A4">
        <w:t>Majerská 179/5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>
        <w:t>C</w:t>
      </w:r>
      <w:r w:rsidRPr="00A9248F">
        <w:t>ena nehnuteľností bola stanovená v zmysle  Zmluvy o budúcej</w:t>
      </w:r>
      <w:r>
        <w:t xml:space="preserve"> kúpnej zmluve </w:t>
      </w:r>
      <w:r w:rsidRPr="007D5D9B">
        <w:t xml:space="preserve">zo dňa </w:t>
      </w:r>
      <w:r w:rsidR="007D5D9B" w:rsidRPr="007D5D9B">
        <w:t xml:space="preserve">06.03.2020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06.03.2020</w:t>
      </w:r>
      <w:r w:rsidRPr="007D5D9B">
        <w:t>.</w:t>
      </w:r>
    </w:p>
    <w:p w:rsidR="00C75AF3" w:rsidRDefault="00C75AF3" w:rsidP="00C75AF3">
      <w:pPr>
        <w:rPr>
          <w:b/>
          <w:bCs/>
        </w:rPr>
      </w:pPr>
    </w:p>
    <w:p w:rsidR="00C75AF3" w:rsidRDefault="00C75AF3" w:rsidP="00C75AF3">
      <w:pPr>
        <w:rPr>
          <w:b/>
          <w:bCs/>
        </w:rPr>
      </w:pPr>
    </w:p>
    <w:p w:rsidR="00076C54" w:rsidRDefault="00076C54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lastRenderedPageBreak/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F71990">
        <w:rPr>
          <w:b/>
          <w:bCs/>
        </w:rPr>
        <w:t> registri C KN parcela č. 166/75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F71990">
        <w:rPr>
          <w:b/>
          <w:bCs/>
        </w:rPr>
        <w:t>1571</w:t>
      </w:r>
      <w:r w:rsidRPr="00A9248F">
        <w:rPr>
          <w:b/>
          <w:bCs/>
        </w:rPr>
        <w:t>, umiestnenú na pozemku v registri C KN parcela č. 166/</w:t>
      </w:r>
      <w:r w:rsidR="00F71990">
        <w:rPr>
          <w:b/>
          <w:bCs/>
        </w:rPr>
        <w:t>75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F71990">
        <w:t>Patrik Michalík</w:t>
      </w:r>
      <w:r>
        <w:t xml:space="preserve">, s trvalým pobytom </w:t>
      </w:r>
      <w:r w:rsidR="00F71990">
        <w:t>Majerská 178/8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 w:rsidRPr="007D5D9B">
        <w:t xml:space="preserve">Cena nehnuteľností bola stanovená v zmysle  Zmluvy o budúcej kúpnej zmluve zo dňa </w:t>
      </w:r>
      <w:r w:rsidR="007D5D9B" w:rsidRPr="007D5D9B">
        <w:t xml:space="preserve">02.03.2020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02.03.2020</w:t>
      </w:r>
      <w:r w:rsidRPr="007D5D9B">
        <w:t>.</w:t>
      </w:r>
    </w:p>
    <w:p w:rsidR="00C75AF3" w:rsidRDefault="00C75AF3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F71990">
        <w:rPr>
          <w:b/>
          <w:bCs/>
        </w:rPr>
        <w:t> registri C KN parcela č. 166/74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F71990">
        <w:rPr>
          <w:b/>
          <w:bCs/>
        </w:rPr>
        <w:t>1572</w:t>
      </w:r>
      <w:r w:rsidRPr="00A9248F">
        <w:rPr>
          <w:b/>
          <w:bCs/>
        </w:rPr>
        <w:t>, umiestnenú na pozemku v registri C KN parcela č. 166/</w:t>
      </w:r>
      <w:r w:rsidR="00F71990">
        <w:rPr>
          <w:b/>
          <w:bCs/>
        </w:rPr>
        <w:t>74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F71990">
        <w:t xml:space="preserve">Helena </w:t>
      </w:r>
      <w:proofErr w:type="spellStart"/>
      <w:r w:rsidR="00F71990">
        <w:t>Strapková</w:t>
      </w:r>
      <w:proofErr w:type="spellEnd"/>
      <w:r>
        <w:t xml:space="preserve">, s trvalým pobytom </w:t>
      </w:r>
      <w:r w:rsidR="00F71990">
        <w:t>Majerská 178/8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>
        <w:t>C</w:t>
      </w:r>
      <w:r w:rsidRPr="00A9248F">
        <w:t>ena nehnuteľností bola stanovená v zmysle  Zmluvy o budúcej</w:t>
      </w:r>
      <w:r>
        <w:t xml:space="preserve"> </w:t>
      </w:r>
      <w:r w:rsidRPr="007D5D9B">
        <w:t xml:space="preserve">kúpnej zmluve zo dňa </w:t>
      </w:r>
      <w:r w:rsidR="007D5D9B" w:rsidRPr="007D5D9B">
        <w:t xml:space="preserve">04.03.2020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04.03.2020</w:t>
      </w:r>
      <w:r w:rsidRPr="007D5D9B">
        <w:t>.</w:t>
      </w:r>
    </w:p>
    <w:p w:rsidR="00C75AF3" w:rsidRDefault="00C75AF3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F71990">
        <w:rPr>
          <w:b/>
          <w:bCs/>
        </w:rPr>
        <w:t> registri C KN parcela č. 166/73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F71990">
        <w:rPr>
          <w:b/>
          <w:bCs/>
        </w:rPr>
        <w:t>1573</w:t>
      </w:r>
      <w:r w:rsidRPr="00A9248F">
        <w:rPr>
          <w:b/>
          <w:bCs/>
        </w:rPr>
        <w:t>, umiestnenú na pozemku v registri C KN parcela č. 166/</w:t>
      </w:r>
      <w:r w:rsidR="00F71990">
        <w:rPr>
          <w:b/>
          <w:bCs/>
        </w:rPr>
        <w:t>73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F71990">
        <w:t xml:space="preserve">Bc. Edita </w:t>
      </w:r>
      <w:proofErr w:type="spellStart"/>
      <w:r w:rsidR="00F71990">
        <w:t>Majerechová</w:t>
      </w:r>
      <w:proofErr w:type="spellEnd"/>
      <w:r>
        <w:t xml:space="preserve">, s trvalým pobytom </w:t>
      </w:r>
      <w:r w:rsidR="00F71990">
        <w:t>Majerská 178/10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>
        <w:t>C</w:t>
      </w:r>
      <w:r w:rsidRPr="00A9248F">
        <w:t>ena nehnuteľností bola stanovená v zmysle  Zmluvy o budúcej</w:t>
      </w:r>
      <w:r>
        <w:t xml:space="preserve"> kúpnej zmluve zo </w:t>
      </w:r>
      <w:r w:rsidRPr="007D5D9B">
        <w:t xml:space="preserve">dňa </w:t>
      </w:r>
      <w:r w:rsidR="007D5D9B" w:rsidRPr="007D5D9B">
        <w:t xml:space="preserve">02.03.2020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02.03.2020</w:t>
      </w:r>
      <w:r w:rsidRPr="007D5D9B">
        <w:t>.</w:t>
      </w:r>
    </w:p>
    <w:p w:rsidR="00076C54" w:rsidRDefault="00076C54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lastRenderedPageBreak/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F71990">
        <w:rPr>
          <w:b/>
          <w:bCs/>
        </w:rPr>
        <w:t> registri C KN parcela č. 166/72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F71990" w:rsidRDefault="00C75AF3" w:rsidP="00F71990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F71990">
        <w:rPr>
          <w:b/>
          <w:bCs/>
        </w:rPr>
        <w:t>1574</w:t>
      </w:r>
      <w:r w:rsidRPr="00A9248F">
        <w:rPr>
          <w:b/>
          <w:bCs/>
        </w:rPr>
        <w:t>, umiestnenú na pozemku v registri C KN parcela č. 166/</w:t>
      </w:r>
      <w:r w:rsidR="00F71990">
        <w:rPr>
          <w:b/>
          <w:bCs/>
        </w:rPr>
        <w:t>72</w:t>
      </w:r>
      <w:r w:rsidRPr="00F71990">
        <w:rPr>
          <w:b/>
          <w:bCs/>
        </w:rPr>
        <w:t xml:space="preserve"> o výmere 23 m</w:t>
      </w:r>
      <w:r w:rsidRPr="00F71990">
        <w:rPr>
          <w:b/>
          <w:bCs/>
          <w:vertAlign w:val="superscript"/>
        </w:rPr>
        <w:t>2</w:t>
      </w:r>
      <w:r w:rsidRPr="00F71990">
        <w:rPr>
          <w:b/>
          <w:bCs/>
        </w:rPr>
        <w:t>, druh pozemku: Zastavané plochy a nádvoria, zapísaný na LV č. 1, k. ú. Lednické Rovne,</w:t>
      </w:r>
    </w:p>
    <w:p w:rsidR="00F71990" w:rsidRDefault="00F71990" w:rsidP="00C75AF3">
      <w:pPr>
        <w:spacing w:after="0"/>
        <w:jc w:val="both"/>
      </w:pPr>
      <w:r w:rsidRPr="00F71990">
        <w:t xml:space="preserve">do výlučného vlastníctva v režime bezpodielového spoluvlastníctva </w:t>
      </w:r>
      <w:r w:rsidR="00F93265">
        <w:t xml:space="preserve">manželov </w:t>
      </w:r>
      <w:r w:rsidRPr="00F71990">
        <w:t xml:space="preserve">o veľkosti podielu 1/1 k celku pre manželov </w:t>
      </w:r>
      <w:r w:rsidR="00F93265">
        <w:t xml:space="preserve">Juraj Revúci </w:t>
      </w:r>
      <w:r w:rsidRPr="00F71990">
        <w:t>a</w:t>
      </w:r>
      <w:r w:rsidR="00F93265">
        <w:t> Mária Revúca</w:t>
      </w:r>
      <w:r w:rsidRPr="00F71990">
        <w:t xml:space="preserve">, obidvaja trvale bytom </w:t>
      </w:r>
      <w:proofErr w:type="spellStart"/>
      <w:r w:rsidR="00F93265">
        <w:t>Rovňanská</w:t>
      </w:r>
      <w:proofErr w:type="spellEnd"/>
      <w:r w:rsidR="00F93265">
        <w:t xml:space="preserve"> 435/12</w:t>
      </w:r>
      <w:r w:rsidRPr="00F71990">
        <w:t>, 020 61 Lednické Rovne, ako prípad hodný osobitného zreteľa.</w:t>
      </w:r>
    </w:p>
    <w:p w:rsidR="00F71990" w:rsidRDefault="00F71990" w:rsidP="00C75AF3">
      <w:pPr>
        <w:spacing w:after="0"/>
        <w:jc w:val="both"/>
      </w:pPr>
    </w:p>
    <w:p w:rsidR="00C75AF3" w:rsidRPr="007D5D9B" w:rsidRDefault="00C75AF3" w:rsidP="00C75AF3">
      <w:pPr>
        <w:spacing w:after="0"/>
        <w:jc w:val="both"/>
      </w:pPr>
      <w:r>
        <w:t>C</w:t>
      </w:r>
      <w:r w:rsidRPr="00A9248F">
        <w:t>ena nehnuteľností bola stanovená v zmysle  Zmluvy o budúcej</w:t>
      </w:r>
      <w:r>
        <w:t xml:space="preserve"> kúpnej zmluve zo </w:t>
      </w:r>
      <w:r w:rsidRPr="007D5D9B">
        <w:t xml:space="preserve">dňa </w:t>
      </w:r>
      <w:r w:rsidR="007D5D9B" w:rsidRPr="007D5D9B">
        <w:t xml:space="preserve">02.03.2020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02.03.2020</w:t>
      </w:r>
      <w:r w:rsidRPr="007D5D9B">
        <w:t>.</w:t>
      </w:r>
    </w:p>
    <w:p w:rsidR="00C75AF3" w:rsidRDefault="00C75AF3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F93265">
        <w:rPr>
          <w:b/>
          <w:bCs/>
        </w:rPr>
        <w:t> registri C KN parcela č. 166/71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F93265">
        <w:rPr>
          <w:b/>
          <w:bCs/>
        </w:rPr>
        <w:t>1575</w:t>
      </w:r>
      <w:r w:rsidRPr="00A9248F">
        <w:rPr>
          <w:b/>
          <w:bCs/>
        </w:rPr>
        <w:t>, umiestnenú na pozemku v registri C KN parcela č. 166/</w:t>
      </w:r>
      <w:r w:rsidR="00F93265">
        <w:rPr>
          <w:b/>
          <w:bCs/>
        </w:rPr>
        <w:t>71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F93265">
        <w:t xml:space="preserve">Jakub </w:t>
      </w:r>
      <w:proofErr w:type="spellStart"/>
      <w:r w:rsidR="00F93265">
        <w:t>Pfeffer</w:t>
      </w:r>
      <w:proofErr w:type="spellEnd"/>
      <w:r>
        <w:t xml:space="preserve">, s trvalým pobytom </w:t>
      </w:r>
      <w:r w:rsidR="00F93265">
        <w:t>Majerská 178/9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>
        <w:t>C</w:t>
      </w:r>
      <w:r w:rsidRPr="00A9248F">
        <w:t>ena nehnuteľností bola stanovená v zmysle  Zmluvy o budúcej</w:t>
      </w:r>
      <w:r>
        <w:t xml:space="preserve"> kúpnej </w:t>
      </w:r>
      <w:r w:rsidRPr="007D5D9B">
        <w:t xml:space="preserve">zmluve zo dňa </w:t>
      </w:r>
      <w:r w:rsidR="007D5D9B" w:rsidRPr="007D5D9B">
        <w:t>26.02</w:t>
      </w:r>
      <w:r w:rsidRPr="007D5D9B">
        <w:t>.2020 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26.02</w:t>
      </w:r>
      <w:r w:rsidRPr="007D5D9B">
        <w:t>.2020.</w:t>
      </w:r>
    </w:p>
    <w:p w:rsidR="00C75AF3" w:rsidRDefault="00C75AF3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F93265">
        <w:rPr>
          <w:b/>
          <w:bCs/>
        </w:rPr>
        <w:t> registri C KN parcela č. 166/70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F93265">
        <w:rPr>
          <w:b/>
          <w:bCs/>
        </w:rPr>
        <w:t>1576</w:t>
      </w:r>
      <w:r w:rsidRPr="00A9248F">
        <w:rPr>
          <w:b/>
          <w:bCs/>
        </w:rPr>
        <w:t>, umiestnenú na pozemku v registri C KN parcela č. 166/</w:t>
      </w:r>
      <w:r w:rsidR="00F93265">
        <w:rPr>
          <w:b/>
          <w:bCs/>
        </w:rPr>
        <w:t>70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Pr="007D5D9B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F93265">
        <w:t xml:space="preserve">Mgr. Ľubica </w:t>
      </w:r>
      <w:proofErr w:type="spellStart"/>
      <w:r w:rsidR="00F93265">
        <w:t>Kocandová</w:t>
      </w:r>
      <w:proofErr w:type="spellEnd"/>
      <w:r>
        <w:t>, s trvalým pobytom Majerská 17</w:t>
      </w:r>
      <w:r w:rsidR="00F93265">
        <w:t>8/11</w:t>
      </w:r>
      <w:r>
        <w:t>, 020 61 Lednické Rovne</w:t>
      </w:r>
      <w:r w:rsidRPr="00761F72">
        <w:t xml:space="preserve">, ako prípad hodný osobitného </w:t>
      </w:r>
      <w:r w:rsidRPr="007D5D9B">
        <w:t>zreteľa.</w:t>
      </w:r>
    </w:p>
    <w:p w:rsidR="00C75AF3" w:rsidRPr="007D5D9B" w:rsidRDefault="00C75AF3" w:rsidP="00C75AF3">
      <w:pPr>
        <w:spacing w:after="0"/>
        <w:jc w:val="both"/>
      </w:pPr>
      <w:r w:rsidRPr="007D5D9B">
        <w:t xml:space="preserve">Cena nehnuteľností bola stanovená v zmysle  Zmluvy o budúcej kúpnej zmluve zo dňa </w:t>
      </w:r>
      <w:r w:rsidR="007D5D9B" w:rsidRPr="007D5D9B">
        <w:t xml:space="preserve">02.03.2020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02.03.2020</w:t>
      </w:r>
      <w:r w:rsidRPr="007D5D9B">
        <w:t>.</w:t>
      </w:r>
    </w:p>
    <w:p w:rsidR="00C75AF3" w:rsidRDefault="00C75AF3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lastRenderedPageBreak/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 w:rsidR="00076C54">
        <w:rPr>
          <w:b/>
          <w:bCs/>
        </w:rPr>
        <w:t> registri C KN parcela č. 166/69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076C54">
        <w:rPr>
          <w:b/>
          <w:bCs/>
        </w:rPr>
        <w:t>1577</w:t>
      </w:r>
      <w:r w:rsidRPr="00A9248F">
        <w:rPr>
          <w:b/>
          <w:bCs/>
        </w:rPr>
        <w:t>, umiestnenú na pozemku v registri C KN parcela č. 166/</w:t>
      </w:r>
      <w:r w:rsidR="00076C54">
        <w:rPr>
          <w:b/>
          <w:bCs/>
        </w:rPr>
        <w:t>69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076C54">
        <w:t xml:space="preserve">Ing. Tomáš </w:t>
      </w:r>
      <w:proofErr w:type="spellStart"/>
      <w:r w:rsidR="00076C54">
        <w:t>Paučo</w:t>
      </w:r>
      <w:proofErr w:type="spellEnd"/>
      <w:r>
        <w:t xml:space="preserve">, s trvalým pobytom </w:t>
      </w:r>
      <w:r w:rsidR="00076C54">
        <w:t>Súhradka 200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>
        <w:t>C</w:t>
      </w:r>
      <w:r w:rsidRPr="00A9248F">
        <w:t>ena nehnuteľností bola stanovená v zmysle  Zmluvy o budúcej</w:t>
      </w:r>
      <w:r>
        <w:t xml:space="preserve"> kúpnej zmluve </w:t>
      </w:r>
      <w:r w:rsidRPr="007D5D9B">
        <w:t xml:space="preserve">zo dňa </w:t>
      </w:r>
      <w:r w:rsidR="007D5D9B" w:rsidRPr="007D5D9B">
        <w:t xml:space="preserve">02.03.2020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C75AF3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02.03.2020</w:t>
      </w:r>
      <w:r w:rsidRPr="007D5D9B">
        <w:t>.</w:t>
      </w:r>
    </w:p>
    <w:p w:rsidR="00C75AF3" w:rsidRDefault="00C75AF3" w:rsidP="00C75AF3">
      <w:pPr>
        <w:rPr>
          <w:b/>
          <w:bCs/>
        </w:rPr>
      </w:pPr>
    </w:p>
    <w:p w:rsidR="00C75AF3" w:rsidRPr="00C75AF3" w:rsidRDefault="00C75AF3" w:rsidP="00C75AF3">
      <w:pPr>
        <w:pStyle w:val="Odsekzoznamu"/>
        <w:numPr>
          <w:ilvl w:val="0"/>
          <w:numId w:val="3"/>
        </w:numPr>
        <w:rPr>
          <w:b/>
          <w:bCs/>
        </w:rPr>
      </w:pPr>
      <w:r w:rsidRPr="00C75AF3">
        <w:rPr>
          <w:b/>
          <w:bCs/>
        </w:rPr>
        <w:t xml:space="preserve">Obec Lednické Rovne zverejňuje zámer predať nehnuteľný majetok: </w:t>
      </w:r>
    </w:p>
    <w:p w:rsidR="00C75AF3" w:rsidRPr="00A9248F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>pozemok v</w:t>
      </w:r>
      <w:r>
        <w:rPr>
          <w:b/>
          <w:bCs/>
        </w:rPr>
        <w:t> registri C KN parcela č. 166/</w:t>
      </w:r>
      <w:r w:rsidR="00076C54">
        <w:rPr>
          <w:b/>
          <w:bCs/>
        </w:rPr>
        <w:t>68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>
        <w:rPr>
          <w:b/>
          <w:bCs/>
        </w:rPr>
        <w:t>, druh pozemku: Zastavaná plocha a nádvorie</w:t>
      </w:r>
      <w:r w:rsidRPr="00A9248F">
        <w:rPr>
          <w:b/>
          <w:bCs/>
        </w:rPr>
        <w:t xml:space="preserve">, zapísaného na liste vlastníctva č. </w:t>
      </w:r>
      <w:r>
        <w:rPr>
          <w:b/>
          <w:bCs/>
        </w:rPr>
        <w:t>1</w:t>
      </w:r>
      <w:r w:rsidRPr="00A9248F">
        <w:rPr>
          <w:b/>
          <w:bCs/>
        </w:rPr>
        <w:t>, vedenom Okresným úradom Púchov, katastrálny odbor, okres Púchov, obec Lednické Rovne, katastrálne územie Lednické Rovne</w:t>
      </w:r>
    </w:p>
    <w:p w:rsidR="00C75AF3" w:rsidRPr="00761F72" w:rsidRDefault="00C75AF3" w:rsidP="00C75AF3">
      <w:pPr>
        <w:numPr>
          <w:ilvl w:val="0"/>
          <w:numId w:val="2"/>
        </w:numPr>
        <w:jc w:val="both"/>
        <w:rPr>
          <w:b/>
          <w:bCs/>
        </w:rPr>
      </w:pPr>
      <w:r w:rsidRPr="00A9248F">
        <w:rPr>
          <w:b/>
          <w:bCs/>
        </w:rPr>
        <w:t xml:space="preserve">stavbu – garáž so </w:t>
      </w:r>
      <w:proofErr w:type="spellStart"/>
      <w:r w:rsidRPr="00A9248F">
        <w:rPr>
          <w:b/>
          <w:bCs/>
        </w:rPr>
        <w:t>súp</w:t>
      </w:r>
      <w:proofErr w:type="spellEnd"/>
      <w:r w:rsidRPr="00A9248F">
        <w:rPr>
          <w:b/>
          <w:bCs/>
        </w:rPr>
        <w:t>. č. </w:t>
      </w:r>
      <w:r w:rsidR="00076C54">
        <w:rPr>
          <w:b/>
          <w:bCs/>
        </w:rPr>
        <w:t>1578</w:t>
      </w:r>
      <w:r w:rsidRPr="00A9248F">
        <w:rPr>
          <w:b/>
          <w:bCs/>
        </w:rPr>
        <w:t>, umiestnenú na pozemku v registri C KN parcela č. 166/</w:t>
      </w:r>
      <w:r w:rsidR="00076C54">
        <w:rPr>
          <w:b/>
          <w:bCs/>
        </w:rPr>
        <w:t>68</w:t>
      </w:r>
      <w:r w:rsidRPr="00A9248F">
        <w:rPr>
          <w:b/>
          <w:bCs/>
        </w:rPr>
        <w:t xml:space="preserve"> o výmere </w:t>
      </w:r>
      <w:r>
        <w:rPr>
          <w:b/>
          <w:bCs/>
        </w:rPr>
        <w:t>23</w:t>
      </w:r>
      <w:r w:rsidRPr="00A9248F">
        <w:rPr>
          <w:b/>
          <w:bCs/>
        </w:rPr>
        <w:t> m</w:t>
      </w:r>
      <w:r w:rsidRPr="00A9248F">
        <w:rPr>
          <w:b/>
          <w:bCs/>
          <w:vertAlign w:val="superscript"/>
        </w:rPr>
        <w:t>2</w:t>
      </w:r>
      <w:r w:rsidRPr="00A9248F">
        <w:rPr>
          <w:b/>
          <w:bCs/>
        </w:rPr>
        <w:t>, druh pozemku: Zastavané plochy a nádvoria, zapísaný na LV č. 1, k. ú. Lednické Rovne,</w:t>
      </w:r>
    </w:p>
    <w:p w:rsidR="00C75AF3" w:rsidRDefault="00C75AF3" w:rsidP="00C75AF3">
      <w:pPr>
        <w:jc w:val="both"/>
      </w:pPr>
      <w:r w:rsidRPr="003F53FA">
        <w:t xml:space="preserve">do výlučného vlastníctva o veľkosti podielu 1/1 k celku </w:t>
      </w:r>
      <w:r>
        <w:t xml:space="preserve">pre </w:t>
      </w:r>
      <w:r w:rsidR="00076C54">
        <w:t xml:space="preserve">Štefan </w:t>
      </w:r>
      <w:proofErr w:type="spellStart"/>
      <w:r w:rsidR="00076C54">
        <w:t>Budjač</w:t>
      </w:r>
      <w:proofErr w:type="spellEnd"/>
      <w:r>
        <w:t xml:space="preserve">, s trvalým pobytom </w:t>
      </w:r>
      <w:r w:rsidR="00076C54">
        <w:t>Súhradka</w:t>
      </w:r>
      <w:r>
        <w:t xml:space="preserve"> </w:t>
      </w:r>
      <w:r w:rsidR="00076C54">
        <w:t>214/43</w:t>
      </w:r>
      <w:r>
        <w:t>, 020 61 Lednické Rovne</w:t>
      </w:r>
      <w:r w:rsidRPr="00761F72">
        <w:t>, ako prípad hodný osobitného zreteľa.</w:t>
      </w:r>
    </w:p>
    <w:p w:rsidR="00C75AF3" w:rsidRPr="007D5D9B" w:rsidRDefault="00C75AF3" w:rsidP="00C75AF3">
      <w:pPr>
        <w:spacing w:after="0"/>
        <w:jc w:val="both"/>
      </w:pPr>
      <w:r w:rsidRPr="007D5D9B">
        <w:t xml:space="preserve">Cena nehnuteľností bola stanovená v zmysle  Zmluvy o budúcej kúpnej zmluve zo dňa </w:t>
      </w:r>
      <w:r w:rsidR="007D5D9B" w:rsidRPr="007D5D9B">
        <w:t xml:space="preserve">02.03.2020 </w:t>
      </w:r>
      <w:r w:rsidRPr="007D5D9B">
        <w:t>a tiež na základe znaleckého posudku č. 15/2021 zo dňa 27.01.2021. Poplatky súvisiace s vyhotovením GP, ZP, správny poplatok za návrh na vklad a poplatok za pripojenie elektriny bude znášať kupujúci.</w:t>
      </w:r>
    </w:p>
    <w:p w:rsidR="00C75AF3" w:rsidRDefault="00C75AF3" w:rsidP="00076C54">
      <w:pPr>
        <w:spacing w:after="0"/>
        <w:jc w:val="both"/>
        <w:rPr>
          <w:b/>
          <w:bCs/>
        </w:rPr>
      </w:pPr>
      <w:r w:rsidRPr="007D5D9B">
        <w:rPr>
          <w:b/>
        </w:rPr>
        <w:t>Za dôvody hodné osobitného zreteľa</w:t>
      </w:r>
      <w:r w:rsidRPr="007D5D9B">
        <w:t xml:space="preserve"> Obec Lednické Rovne považuje, že v danom prípade Obec Lednické Rovne plní svoj záväzok v zmysle Zmluvy o budúcej kúpnej zmluvy zo dňa </w:t>
      </w:r>
      <w:r w:rsidR="007D5D9B" w:rsidRPr="007D5D9B">
        <w:t>02.03.2020</w:t>
      </w:r>
      <w:r w:rsidRPr="007D5D9B">
        <w:t>.</w:t>
      </w:r>
    </w:p>
    <w:p w:rsidR="00C75AF3" w:rsidRDefault="00C75AF3" w:rsidP="006770FE">
      <w:pPr>
        <w:spacing w:after="0"/>
        <w:rPr>
          <w:b/>
          <w:bCs/>
        </w:rPr>
      </w:pPr>
    </w:p>
    <w:p w:rsidR="00363BCF" w:rsidRPr="00363BCF" w:rsidRDefault="00363BCF" w:rsidP="006770FE">
      <w:pPr>
        <w:spacing w:after="0"/>
      </w:pPr>
      <w:r w:rsidRPr="00363BCF">
        <w:rPr>
          <w:b/>
          <w:bCs/>
        </w:rPr>
        <w:t xml:space="preserve">Poznámka : </w:t>
      </w:r>
    </w:p>
    <w:p w:rsidR="00363BCF" w:rsidRDefault="00363BCF" w:rsidP="006770FE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761F72" w:rsidRDefault="00761F72" w:rsidP="006770FE">
      <w:pPr>
        <w:spacing w:after="0"/>
        <w:jc w:val="both"/>
      </w:pPr>
      <w:r w:rsidRPr="00761F72">
        <w:t>Doba zverejnenia: </w:t>
      </w:r>
      <w:r>
        <w:rPr>
          <w:b/>
          <w:bCs/>
        </w:rPr>
        <w:t>01.04.2021 – 22.04.2021</w:t>
      </w:r>
    </w:p>
    <w:p w:rsidR="006770FE" w:rsidRPr="00363BCF" w:rsidRDefault="006770FE" w:rsidP="006770FE">
      <w:pPr>
        <w:spacing w:after="0"/>
        <w:jc w:val="both"/>
      </w:pPr>
    </w:p>
    <w:p w:rsidR="006770FE" w:rsidRPr="00363BCF" w:rsidRDefault="00363BCF" w:rsidP="00363BCF">
      <w:r w:rsidRPr="00363BCF">
        <w:t xml:space="preserve"> V Lednických Rovniach, dňa </w:t>
      </w:r>
      <w:r w:rsidR="00761F72">
        <w:t>01.04</w:t>
      </w:r>
      <w:r w:rsidR="00C70D36">
        <w:t>.2021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3F53FA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6962A4" w:rsidRDefault="00363BCF" w:rsidP="00076C54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3F53FA">
        <w:t xml:space="preserve">     </w:t>
      </w:r>
      <w:r w:rsidRPr="00363BCF">
        <w:t>starosta obce</w:t>
      </w:r>
    </w:p>
    <w:p w:rsidR="00E1073D" w:rsidRPr="006962A4" w:rsidRDefault="00E1073D" w:rsidP="006962A4">
      <w:pPr>
        <w:ind w:firstLine="708"/>
      </w:pPr>
    </w:p>
    <w:sectPr w:rsidR="00E1073D" w:rsidRPr="006962A4" w:rsidSect="00076C54">
      <w:headerReference w:type="firs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4E" w:rsidRDefault="00E5494E" w:rsidP="00723E29">
      <w:pPr>
        <w:spacing w:after="0" w:line="240" w:lineRule="auto"/>
      </w:pPr>
      <w:r>
        <w:separator/>
      </w:r>
    </w:p>
  </w:endnote>
  <w:endnote w:type="continuationSeparator" w:id="0">
    <w:p w:rsidR="00E5494E" w:rsidRDefault="00E5494E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4E" w:rsidRDefault="00E5494E" w:rsidP="00723E29">
      <w:pPr>
        <w:spacing w:after="0" w:line="240" w:lineRule="auto"/>
      </w:pPr>
      <w:r>
        <w:separator/>
      </w:r>
    </w:p>
  </w:footnote>
  <w:footnote w:type="continuationSeparator" w:id="0">
    <w:p w:rsidR="00E5494E" w:rsidRDefault="00E5494E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F3" w:rsidRPr="002D49F7" w:rsidRDefault="00C75AF3" w:rsidP="00C75A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72E6777C" wp14:editId="0E82C46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AF3" w:rsidRPr="002D49F7" w:rsidRDefault="00C75AF3" w:rsidP="00C75AF3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C75AF3" w:rsidRPr="002D49F7" w:rsidRDefault="00C75AF3" w:rsidP="00C75AF3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C75AF3" w:rsidRPr="002D49F7" w:rsidRDefault="00C75AF3" w:rsidP="00C75AF3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C75AF3" w:rsidRPr="00C75AF3" w:rsidRDefault="00C75AF3" w:rsidP="00C75AF3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738"/>
    <w:multiLevelType w:val="hybridMultilevel"/>
    <w:tmpl w:val="E8A2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54814"/>
    <w:multiLevelType w:val="multilevel"/>
    <w:tmpl w:val="BD306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329EE"/>
    <w:rsid w:val="000647D3"/>
    <w:rsid w:val="00076C54"/>
    <w:rsid w:val="00172F72"/>
    <w:rsid w:val="001A3C3E"/>
    <w:rsid w:val="001C0A3D"/>
    <w:rsid w:val="002070BD"/>
    <w:rsid w:val="002437F3"/>
    <w:rsid w:val="002A0AA2"/>
    <w:rsid w:val="00326EEF"/>
    <w:rsid w:val="00363BCF"/>
    <w:rsid w:val="003B2C5D"/>
    <w:rsid w:val="003B3A79"/>
    <w:rsid w:val="003F53FA"/>
    <w:rsid w:val="00491E4C"/>
    <w:rsid w:val="005A6C44"/>
    <w:rsid w:val="00610B7D"/>
    <w:rsid w:val="00671B31"/>
    <w:rsid w:val="006770FE"/>
    <w:rsid w:val="006962A4"/>
    <w:rsid w:val="0072110F"/>
    <w:rsid w:val="00723E29"/>
    <w:rsid w:val="00761F72"/>
    <w:rsid w:val="007C5583"/>
    <w:rsid w:val="007D5D9B"/>
    <w:rsid w:val="008851C6"/>
    <w:rsid w:val="00921FB4"/>
    <w:rsid w:val="00A24BFD"/>
    <w:rsid w:val="00A26F94"/>
    <w:rsid w:val="00A9248F"/>
    <w:rsid w:val="00AC71C0"/>
    <w:rsid w:val="00C132CA"/>
    <w:rsid w:val="00C70D36"/>
    <w:rsid w:val="00C75AF3"/>
    <w:rsid w:val="00D30B57"/>
    <w:rsid w:val="00D64D44"/>
    <w:rsid w:val="00D968AA"/>
    <w:rsid w:val="00DE3870"/>
    <w:rsid w:val="00E1073D"/>
    <w:rsid w:val="00E5494E"/>
    <w:rsid w:val="00EC4EE3"/>
    <w:rsid w:val="00F71990"/>
    <w:rsid w:val="00F9326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7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22</cp:revision>
  <cp:lastPrinted>2021-01-29T08:00:00Z</cp:lastPrinted>
  <dcterms:created xsi:type="dcterms:W3CDTF">2020-01-22T13:40:00Z</dcterms:created>
  <dcterms:modified xsi:type="dcterms:W3CDTF">2021-03-29T09:13:00Z</dcterms:modified>
</cp:coreProperties>
</file>