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C8" w:rsidRDefault="0095256E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  <w:r w:rsidRPr="0095256E">
        <w:rPr>
          <w:rFonts w:ascii="Times New Roman" w:eastAsia="Times New Roman" w:hAnsi="Times New Roman" w:cs="Times New Roman"/>
          <w:sz w:val="24"/>
          <w:szCs w:val="40"/>
          <w:lang w:eastAsia="cs-CZ"/>
        </w:rPr>
        <w:t>St-</w:t>
      </w:r>
      <w:r w:rsidR="00A65A4D">
        <w:rPr>
          <w:rFonts w:ascii="Times New Roman" w:eastAsia="Times New Roman" w:hAnsi="Times New Roman" w:cs="Times New Roman"/>
          <w:sz w:val="24"/>
          <w:szCs w:val="40"/>
          <w:lang w:eastAsia="cs-CZ"/>
        </w:rPr>
        <w:t>961</w:t>
      </w:r>
      <w:r w:rsidR="009B22C8" w:rsidRPr="0095256E">
        <w:rPr>
          <w:rFonts w:ascii="Times New Roman" w:eastAsia="Times New Roman" w:hAnsi="Times New Roman" w:cs="Times New Roman"/>
          <w:sz w:val="24"/>
          <w:szCs w:val="40"/>
          <w:lang w:eastAsia="cs-CZ"/>
        </w:rPr>
        <w:t>/2020/AG2-5/Hu</w:t>
      </w:r>
    </w:p>
    <w:p w:rsidR="009B22C8" w:rsidRPr="009B22C8" w:rsidRDefault="009B22C8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</w:p>
    <w:p w:rsidR="002D49F7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366D66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B3EA61" wp14:editId="0D334A42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3EA6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6pt;margin-top:6.7pt;width:2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J3+9auOAgAAEg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Záme</w:t>
      </w:r>
      <w:r w:rsidRPr="00A8311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r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Pr="00366D6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Obce Lednické Rovne </w:t>
      </w:r>
    </w:p>
    <w:p w:rsidR="00C03C88" w:rsidRPr="00366D66" w:rsidRDefault="00C03C88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2D49F7" w:rsidRPr="00A83116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o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E52866">
        <w:rPr>
          <w:rFonts w:ascii="Times New Roman" w:eastAsia="Times New Roman" w:hAnsi="Times New Roman" w:cs="Times New Roman"/>
          <w:b/>
          <w:lang w:eastAsia="cs-CZ"/>
        </w:rPr>
        <w:t>prenájme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nehnuteľného majetku z dôvodu hodného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osobitnéh</w:t>
      </w:r>
      <w:r w:rsidR="00E52866">
        <w:rPr>
          <w:rFonts w:ascii="Times New Roman" w:eastAsia="Times New Roman" w:hAnsi="Times New Roman" w:cs="Times New Roman"/>
          <w:b/>
          <w:lang w:eastAsia="cs-CZ"/>
        </w:rPr>
        <w:t>o zreteľa v súlade s § 9a ods. 9 písm. c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>) zákona č. 138/1991 Zb. o majetku obcí v znení neskorších predpisov</w:t>
      </w:r>
    </w:p>
    <w:p w:rsidR="002D49F7" w:rsidRDefault="002D49F7" w:rsidP="003B2C5D">
      <w:pPr>
        <w:jc w:val="both"/>
      </w:pPr>
    </w:p>
    <w:p w:rsidR="00E52866" w:rsidRPr="00A65A4D" w:rsidRDefault="00E52866" w:rsidP="00E52866">
      <w:pPr>
        <w:shd w:val="clear" w:color="auto" w:fill="FFFFFF"/>
        <w:spacing w:after="0" w:line="270" w:lineRule="atLeast"/>
        <w:jc w:val="both"/>
        <w:rPr>
          <w:rFonts w:eastAsia="Times New Roman" w:cs="Arial"/>
          <w:lang w:eastAsia="sk-SK"/>
        </w:rPr>
      </w:pPr>
      <w:r w:rsidRPr="0095256E">
        <w:rPr>
          <w:rFonts w:eastAsia="Times New Roman" w:cs="Arial"/>
          <w:lang w:eastAsia="sk-SK"/>
        </w:rPr>
        <w:t>Obec Lednické Rovne, v zmysle ustanovenia § 9a ods. 9 písm. c/ zákona č. 138/1991 Zb. o majetku obcí v znení neskorších predpisov, má  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zámer prenajať  </w:t>
      </w:r>
      <w:r w:rsidR="00456AFA" w:rsidRPr="00456AFA">
        <w:rPr>
          <w:rFonts w:eastAsia="Times New Roman" w:cs="Arial"/>
          <w:b/>
          <w:bCs/>
          <w:u w:val="single"/>
          <w:lang w:eastAsia="sk-SK"/>
        </w:rPr>
        <w:t>pozemok v registri CKN par. č. </w:t>
      </w:r>
      <w:r w:rsidR="00A65A4D">
        <w:rPr>
          <w:rFonts w:eastAsia="Times New Roman" w:cs="Arial"/>
          <w:b/>
          <w:bCs/>
          <w:u w:val="single"/>
          <w:lang w:eastAsia="sk-SK"/>
        </w:rPr>
        <w:t>670/137</w:t>
      </w:r>
      <w:r w:rsidR="00456AFA" w:rsidRPr="00456AFA">
        <w:rPr>
          <w:rFonts w:eastAsia="Times New Roman" w:cs="Arial"/>
          <w:b/>
          <w:bCs/>
          <w:u w:val="single"/>
          <w:lang w:eastAsia="sk-SK"/>
        </w:rPr>
        <w:t xml:space="preserve">, druh pozemku: </w:t>
      </w:r>
      <w:r w:rsidR="00A65A4D">
        <w:rPr>
          <w:rFonts w:eastAsia="Times New Roman" w:cs="Arial"/>
          <w:b/>
          <w:bCs/>
          <w:u w:val="single"/>
          <w:lang w:eastAsia="sk-SK"/>
        </w:rPr>
        <w:t>zastavaná plocha a nádvorie</w:t>
      </w:r>
      <w:r w:rsidR="00456AFA" w:rsidRPr="00456AFA">
        <w:rPr>
          <w:rFonts w:eastAsia="Times New Roman" w:cs="Arial"/>
          <w:b/>
          <w:bCs/>
          <w:u w:val="single"/>
          <w:lang w:eastAsia="sk-SK"/>
        </w:rPr>
        <w:t xml:space="preserve"> o výmere </w:t>
      </w:r>
      <w:r w:rsidR="00A65A4D">
        <w:rPr>
          <w:rFonts w:eastAsia="Times New Roman" w:cs="Arial"/>
          <w:b/>
          <w:bCs/>
          <w:u w:val="single"/>
          <w:lang w:eastAsia="sk-SK"/>
        </w:rPr>
        <w:t>342</w:t>
      </w:r>
      <w:r w:rsidR="00456AFA" w:rsidRPr="00456AFA">
        <w:rPr>
          <w:rFonts w:eastAsia="Times New Roman" w:cs="Arial"/>
          <w:b/>
          <w:bCs/>
          <w:u w:val="single"/>
          <w:lang w:eastAsia="sk-SK"/>
        </w:rPr>
        <w:t> m</w:t>
      </w:r>
      <w:r w:rsidR="00456AFA" w:rsidRPr="00456AFA">
        <w:rPr>
          <w:rFonts w:eastAsia="Times New Roman" w:cs="Arial"/>
          <w:b/>
          <w:bCs/>
          <w:u w:val="single"/>
          <w:vertAlign w:val="superscript"/>
          <w:lang w:eastAsia="sk-SK"/>
        </w:rPr>
        <w:t>2</w:t>
      </w:r>
      <w:r w:rsidR="00456AFA">
        <w:rPr>
          <w:rFonts w:eastAsia="Times New Roman" w:cs="Arial"/>
          <w:b/>
          <w:bCs/>
          <w:u w:val="single"/>
          <w:lang w:eastAsia="sk-SK"/>
        </w:rPr>
        <w:t>, zapísaný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v liste vlastníctva č.</w:t>
      </w:r>
      <w:r w:rsidR="00456AFA">
        <w:rPr>
          <w:rFonts w:eastAsia="Times New Roman" w:cs="Arial"/>
          <w:b/>
          <w:bCs/>
          <w:u w:val="single"/>
          <w:lang w:eastAsia="sk-SK"/>
        </w:rPr>
        <w:t xml:space="preserve"> </w:t>
      </w:r>
      <w:r w:rsidRPr="0095256E">
        <w:rPr>
          <w:rFonts w:eastAsia="Times New Roman" w:cs="Arial"/>
          <w:b/>
          <w:bCs/>
          <w:u w:val="single"/>
          <w:lang w:eastAsia="sk-SK"/>
        </w:rPr>
        <w:t>1, vedenom Okresným úradom Púchov, katastrálny odbor, okres Púchov, obec Lednické Rovne, katastrálne územie Lednické Rovne</w:t>
      </w:r>
      <w:r w:rsidR="00A65A4D">
        <w:rPr>
          <w:rFonts w:eastAsia="Times New Roman" w:cs="Arial"/>
          <w:b/>
          <w:bCs/>
          <w:u w:val="single"/>
          <w:lang w:eastAsia="sk-SK"/>
        </w:rPr>
        <w:t xml:space="preserve"> v časti podľa situačného nákresu</w:t>
      </w:r>
      <w:r w:rsidRPr="0095256E">
        <w:rPr>
          <w:rFonts w:eastAsia="Times New Roman" w:cs="Arial"/>
          <w:b/>
          <w:bCs/>
          <w:u w:val="single"/>
          <w:lang w:eastAsia="sk-SK"/>
        </w:rPr>
        <w:t>,  vo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 xml:space="preserve"> výlučnom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vlastníctve Obce Lednické Rovne na  dobu </w:t>
      </w:r>
      <w:r w:rsidR="00456AFA">
        <w:rPr>
          <w:rFonts w:eastAsia="Times New Roman" w:cs="Arial"/>
          <w:b/>
          <w:bCs/>
          <w:u w:val="single"/>
          <w:lang w:eastAsia="sk-SK"/>
        </w:rPr>
        <w:t>určitú do 31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>.12.2020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</w:t>
      </w:r>
      <w:r w:rsidR="00456AFA">
        <w:rPr>
          <w:rFonts w:eastAsia="Times New Roman" w:cs="Arial"/>
          <w:b/>
          <w:bCs/>
          <w:u w:val="single"/>
          <w:lang w:eastAsia="sk-SK"/>
        </w:rPr>
        <w:t xml:space="preserve">nájomcovi: Jánovi Danišovi </w:t>
      </w:r>
      <w:proofErr w:type="spellStart"/>
      <w:r w:rsidR="00456AFA">
        <w:rPr>
          <w:rFonts w:eastAsia="Times New Roman" w:cs="Arial"/>
          <w:b/>
          <w:bCs/>
          <w:u w:val="single"/>
          <w:lang w:eastAsia="sk-SK"/>
        </w:rPr>
        <w:t>Dis</w:t>
      </w:r>
      <w:proofErr w:type="spellEnd"/>
      <w:r w:rsidR="00456AFA">
        <w:rPr>
          <w:rFonts w:eastAsia="Times New Roman" w:cs="Arial"/>
          <w:b/>
          <w:bCs/>
          <w:u w:val="single"/>
          <w:lang w:eastAsia="sk-SK"/>
        </w:rPr>
        <w:t>,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 xml:space="preserve"> </w:t>
      </w:r>
      <w:proofErr w:type="spellStart"/>
      <w:r w:rsidR="00A65A4D">
        <w:rPr>
          <w:rFonts w:eastAsia="Times New Roman" w:cs="Arial"/>
          <w:b/>
          <w:bCs/>
          <w:u w:val="single"/>
          <w:lang w:eastAsia="sk-SK"/>
        </w:rPr>
        <w:t>Súhradka</w:t>
      </w:r>
      <w:proofErr w:type="spellEnd"/>
      <w:r w:rsidR="00A65A4D">
        <w:rPr>
          <w:rFonts w:eastAsia="Times New Roman" w:cs="Arial"/>
          <w:b/>
          <w:bCs/>
          <w:u w:val="single"/>
          <w:lang w:eastAsia="sk-SK"/>
        </w:rPr>
        <w:t xml:space="preserve"> 210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>, Lednické Rovne </w:t>
      </w:r>
      <w:r w:rsidRPr="0095256E">
        <w:rPr>
          <w:rFonts w:eastAsia="Times New Roman" w:cs="Arial"/>
          <w:b/>
          <w:bCs/>
          <w:u w:val="single"/>
          <w:lang w:eastAsia="sk-SK"/>
        </w:rPr>
        <w:t>z</w:t>
      </w:r>
      <w:r w:rsidR="00885D81" w:rsidRPr="0095256E">
        <w:rPr>
          <w:rFonts w:eastAsia="Times New Roman" w:cs="Arial"/>
          <w:b/>
          <w:bCs/>
          <w:u w:val="single"/>
          <w:lang w:eastAsia="sk-SK"/>
        </w:rPr>
        <w:t> dôvodu hodného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osobitného zreteľa</w:t>
      </w:r>
      <w:r w:rsidRPr="0095256E">
        <w:rPr>
          <w:rFonts w:eastAsia="Times New Roman" w:cs="Arial"/>
          <w:lang w:eastAsia="sk-SK"/>
        </w:rPr>
        <w:t>, o ktorom je potrebné rozhodnúť obecným zastupiteľstvom Obce Lednické Rovne trojpätinovou väčšinou všetkých poslancov.</w:t>
      </w:r>
      <w:r w:rsidR="00A65A4D">
        <w:rPr>
          <w:rFonts w:eastAsia="Times New Roman" w:cs="Arial"/>
          <w:lang w:eastAsia="sk-SK"/>
        </w:rPr>
        <w:t xml:space="preserve"> Výška nájomného je 0,163€/m</w:t>
      </w:r>
      <w:r w:rsidR="00A65A4D" w:rsidRPr="00A65A4D">
        <w:rPr>
          <w:rFonts w:eastAsia="Times New Roman" w:cs="Arial"/>
          <w:vertAlign w:val="superscript"/>
          <w:lang w:eastAsia="sk-SK"/>
        </w:rPr>
        <w:t>2</w:t>
      </w:r>
      <w:r w:rsidR="00A65A4D">
        <w:rPr>
          <w:rFonts w:eastAsia="Times New Roman" w:cs="Arial"/>
          <w:lang w:eastAsia="sk-SK"/>
        </w:rPr>
        <w:t>/rok.</w:t>
      </w:r>
    </w:p>
    <w:p w:rsidR="00E52866" w:rsidRPr="0095256E" w:rsidRDefault="00E52866" w:rsidP="00E52866">
      <w:pPr>
        <w:shd w:val="clear" w:color="auto" w:fill="FFFFFF"/>
        <w:spacing w:after="0" w:line="270" w:lineRule="atLeast"/>
        <w:jc w:val="both"/>
        <w:rPr>
          <w:rFonts w:eastAsia="Times New Roman" w:cs="Arial"/>
          <w:lang w:eastAsia="sk-SK"/>
        </w:rPr>
      </w:pPr>
      <w:r w:rsidRPr="0095256E">
        <w:rPr>
          <w:rFonts w:eastAsia="Times New Roman" w:cs="Arial"/>
          <w:lang w:eastAsia="sk-SK"/>
        </w:rPr>
        <w:t xml:space="preserve">Za </w:t>
      </w:r>
      <w:r w:rsidR="00885D81" w:rsidRPr="0095256E">
        <w:rPr>
          <w:rFonts w:eastAsia="Times New Roman" w:cs="Arial"/>
          <w:lang w:eastAsia="sk-SK"/>
        </w:rPr>
        <w:t>dôvod hodný</w:t>
      </w:r>
      <w:r w:rsidR="00D40AF2" w:rsidRPr="0095256E">
        <w:rPr>
          <w:rFonts w:eastAsia="Times New Roman" w:cs="Arial"/>
          <w:lang w:eastAsia="sk-SK"/>
        </w:rPr>
        <w:t xml:space="preserve"> osobitného zreteľa sa </w:t>
      </w:r>
      <w:r w:rsidRPr="0095256E">
        <w:rPr>
          <w:rFonts w:eastAsia="Times New Roman" w:cs="Arial"/>
          <w:lang w:eastAsia="sk-SK"/>
        </w:rPr>
        <w:t xml:space="preserve">považuje, že v danom prípade </w:t>
      </w:r>
      <w:r w:rsidR="00456AFA">
        <w:rPr>
          <w:rFonts w:eastAsia="Times New Roman" w:cs="Arial"/>
          <w:lang w:eastAsia="sk-SK"/>
        </w:rPr>
        <w:t xml:space="preserve">ide o dočasný nájom pozemku, ktorý obec nevyužíva. Nájomca chce prenajať pozemok za účelom dočasného </w:t>
      </w:r>
      <w:r w:rsidR="00C03C88">
        <w:rPr>
          <w:rFonts w:eastAsia="Times New Roman" w:cs="Arial"/>
          <w:lang w:eastAsia="sk-SK"/>
        </w:rPr>
        <w:t>zriadenia vodovodnej šachty.</w:t>
      </w:r>
      <w:r w:rsidR="00456AFA">
        <w:rPr>
          <w:rFonts w:eastAsia="Times New Roman" w:cs="Arial"/>
          <w:lang w:eastAsia="sk-SK"/>
        </w:rPr>
        <w:t xml:space="preserve"> Po skončení nájmu bude nájomca zaviazaný odovzdať pozemok v stave v akom mu bol prenechaný do nájmu.</w:t>
      </w:r>
    </w:p>
    <w:p w:rsidR="00363BCF" w:rsidRDefault="00363BCF" w:rsidP="00E52866">
      <w:pPr>
        <w:jc w:val="both"/>
      </w:pPr>
      <w:r w:rsidRPr="0095256E">
        <w:t> </w:t>
      </w:r>
    </w:p>
    <w:p w:rsidR="00C03C88" w:rsidRPr="0095256E" w:rsidRDefault="00C03C88" w:rsidP="00E52866">
      <w:pPr>
        <w:jc w:val="both"/>
      </w:pPr>
    </w:p>
    <w:p w:rsidR="00363BCF" w:rsidRPr="0095256E" w:rsidRDefault="00363BCF" w:rsidP="00B63877">
      <w:pPr>
        <w:spacing w:after="0"/>
        <w:jc w:val="both"/>
      </w:pPr>
      <w:r w:rsidRPr="0095256E">
        <w:rPr>
          <w:b/>
          <w:bCs/>
        </w:rPr>
        <w:t xml:space="preserve">Poznámka : </w:t>
      </w:r>
    </w:p>
    <w:p w:rsidR="00363BCF" w:rsidRPr="0095256E" w:rsidRDefault="00363BCF" w:rsidP="00B63877">
      <w:pPr>
        <w:spacing w:after="0" w:line="240" w:lineRule="auto"/>
        <w:jc w:val="both"/>
      </w:pPr>
      <w:r w:rsidRPr="0095256E">
        <w:t xml:space="preserve">Zámer </w:t>
      </w:r>
      <w:r w:rsidR="00E52866" w:rsidRPr="0095256E">
        <w:t>prenajať</w:t>
      </w:r>
      <w:r w:rsidRPr="0095256E">
        <w:t xml:space="preserve"> nehnuteľný majetok bude predložený na schválenie Obecnému zastupiteľstvu v Lednických Rovniach na najbližšom zasadnutí OZ.</w:t>
      </w:r>
    </w:p>
    <w:p w:rsidR="00C00C57" w:rsidRDefault="00C00C57" w:rsidP="00363BCF">
      <w:pPr>
        <w:rPr>
          <w:b/>
          <w:bCs/>
        </w:rPr>
      </w:pPr>
    </w:p>
    <w:p w:rsidR="00C03C88" w:rsidRDefault="00C03C88" w:rsidP="00363BCF">
      <w:pPr>
        <w:rPr>
          <w:b/>
          <w:bCs/>
        </w:rPr>
      </w:pPr>
    </w:p>
    <w:p w:rsidR="00363BCF" w:rsidRPr="00363BCF" w:rsidRDefault="00363BCF" w:rsidP="00363BCF">
      <w:r w:rsidRPr="00363BCF">
        <w:t xml:space="preserve">V Lednických Rovniach, dňa </w:t>
      </w:r>
      <w:r w:rsidR="00456AFA">
        <w:t>09.06</w:t>
      </w:r>
      <w:r w:rsidR="003B2C5D">
        <w:t>.2020</w:t>
      </w:r>
    </w:p>
    <w:p w:rsidR="00363BCF" w:rsidRDefault="00363BCF" w:rsidP="00363BCF">
      <w:r w:rsidRPr="00363BCF">
        <w:t> </w:t>
      </w:r>
    </w:p>
    <w:p w:rsidR="00C03C88" w:rsidRDefault="00C03C88" w:rsidP="00363BCF"/>
    <w:p w:rsidR="00C03C88" w:rsidRPr="00363BCF" w:rsidRDefault="00C03C88" w:rsidP="00363BCF">
      <w:bookmarkStart w:id="0" w:name="_GoBack"/>
      <w:bookmarkEnd w:id="0"/>
    </w:p>
    <w:p w:rsidR="00363BCF" w:rsidRPr="00363BCF" w:rsidRDefault="00363BCF" w:rsidP="00363BCF">
      <w:r w:rsidRPr="00363BCF">
        <w:t>                   </w:t>
      </w:r>
      <w:r w:rsidR="003B2C5D">
        <w:tab/>
      </w:r>
      <w:r w:rsidR="003B2C5D">
        <w:tab/>
      </w:r>
      <w:r w:rsidR="003B2C5D">
        <w:tab/>
      </w:r>
      <w:r w:rsidR="003B2C5D">
        <w:tab/>
      </w:r>
      <w:r w:rsidR="003B2C5D">
        <w:tab/>
        <w:t xml:space="preserve">         </w:t>
      </w:r>
      <w:r w:rsidRPr="00363BCF">
        <w:t xml:space="preserve"> _______________________</w:t>
      </w:r>
    </w:p>
    <w:p w:rsidR="00363BCF" w:rsidRPr="00363BCF" w:rsidRDefault="00363BCF" w:rsidP="00E947D5">
      <w:pPr>
        <w:spacing w:after="0"/>
      </w:pPr>
      <w:r w:rsidRPr="00363BCF">
        <w:t>                                                                                   </w:t>
      </w:r>
      <w:r w:rsidR="003B2C5D">
        <w:tab/>
      </w:r>
      <w:r w:rsidR="003B2C5D">
        <w:tab/>
      </w:r>
      <w:r w:rsidRPr="00363BCF">
        <w:t>  Mgr. Marian  Horečný</w:t>
      </w:r>
    </w:p>
    <w:p w:rsidR="00E1073D" w:rsidRDefault="00363BCF" w:rsidP="002D49F7">
      <w:pPr>
        <w:spacing w:after="0"/>
      </w:pPr>
      <w:r w:rsidRPr="00363BCF">
        <w:t>                                                                                      </w:t>
      </w:r>
      <w:r w:rsidR="003B2C5D">
        <w:tab/>
      </w:r>
      <w:r w:rsidRPr="00363BCF">
        <w:t>    </w:t>
      </w:r>
      <w:r w:rsidR="00E947D5">
        <w:t xml:space="preserve">    </w:t>
      </w:r>
      <w:r w:rsidRPr="00363BCF">
        <w:t>starosta obce</w:t>
      </w:r>
    </w:p>
    <w:sectPr w:rsidR="00E107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214" w:rsidRDefault="00924214" w:rsidP="002D49F7">
      <w:pPr>
        <w:spacing w:after="0" w:line="240" w:lineRule="auto"/>
      </w:pPr>
      <w:r>
        <w:separator/>
      </w:r>
    </w:p>
  </w:endnote>
  <w:endnote w:type="continuationSeparator" w:id="0">
    <w:p w:rsidR="00924214" w:rsidRDefault="00924214" w:rsidP="002D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214" w:rsidRDefault="00924214" w:rsidP="002D49F7">
      <w:pPr>
        <w:spacing w:after="0" w:line="240" w:lineRule="auto"/>
      </w:pPr>
      <w:r>
        <w:separator/>
      </w:r>
    </w:p>
  </w:footnote>
  <w:footnote w:type="continuationSeparator" w:id="0">
    <w:p w:rsidR="00924214" w:rsidRDefault="00924214" w:rsidP="002D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F7" w:rsidRPr="002D49F7" w:rsidRDefault="002D49F7" w:rsidP="002D49F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01E81038" wp14:editId="3EC2DEFA">
          <wp:simplePos x="0" y="0"/>
          <wp:positionH relativeFrom="column">
            <wp:posOffset>207645</wp:posOffset>
          </wp:positionH>
          <wp:positionV relativeFrom="paragraph">
            <wp:posOffset>85090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9F7" w:rsidRPr="002D49F7" w:rsidRDefault="002D49F7" w:rsidP="002D49F7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2D49F7" w:rsidRPr="009B22C8" w:rsidRDefault="002D49F7" w:rsidP="009B22C8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2D49F7">
      <w:rPr>
        <w:rFonts w:ascii="Times New Roman" w:eastAsia="Times New Roman" w:hAnsi="Times New Roman" w:cs="Times New Roman"/>
        <w:lang w:eastAsia="cs-CZ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400D4"/>
    <w:multiLevelType w:val="multilevel"/>
    <w:tmpl w:val="D194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6026B"/>
    <w:multiLevelType w:val="multilevel"/>
    <w:tmpl w:val="E1400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CF"/>
    <w:rsid w:val="000446BF"/>
    <w:rsid w:val="001C0A3D"/>
    <w:rsid w:val="002D49F7"/>
    <w:rsid w:val="00363BCF"/>
    <w:rsid w:val="003B2C5D"/>
    <w:rsid w:val="003D68F8"/>
    <w:rsid w:val="00456AFA"/>
    <w:rsid w:val="00525528"/>
    <w:rsid w:val="00581A19"/>
    <w:rsid w:val="006C16B0"/>
    <w:rsid w:val="00756F20"/>
    <w:rsid w:val="00885D81"/>
    <w:rsid w:val="00907B9E"/>
    <w:rsid w:val="00924214"/>
    <w:rsid w:val="0095256E"/>
    <w:rsid w:val="0096487A"/>
    <w:rsid w:val="009B22C8"/>
    <w:rsid w:val="00A65A4D"/>
    <w:rsid w:val="00AF51C6"/>
    <w:rsid w:val="00B63877"/>
    <w:rsid w:val="00C00C57"/>
    <w:rsid w:val="00C03C88"/>
    <w:rsid w:val="00C34318"/>
    <w:rsid w:val="00CE12D9"/>
    <w:rsid w:val="00D40AF2"/>
    <w:rsid w:val="00D45D8F"/>
    <w:rsid w:val="00E1073D"/>
    <w:rsid w:val="00E52866"/>
    <w:rsid w:val="00E61F85"/>
    <w:rsid w:val="00E947D5"/>
    <w:rsid w:val="00ED67DE"/>
    <w:rsid w:val="00F07EFB"/>
    <w:rsid w:val="00F76C94"/>
    <w:rsid w:val="00FB1947"/>
    <w:rsid w:val="00F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E1B31-13CA-4DDC-B1B8-9B9044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3BC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49F7"/>
  </w:style>
  <w:style w:type="paragraph" w:styleId="Pta">
    <w:name w:val="footer"/>
    <w:basedOn w:val="Normlny"/>
    <w:link w:val="Pt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49F7"/>
  </w:style>
  <w:style w:type="paragraph" w:styleId="Textbubliny">
    <w:name w:val="Balloon Text"/>
    <w:basedOn w:val="Normlny"/>
    <w:link w:val="TextbublinyChar"/>
    <w:uiPriority w:val="99"/>
    <w:semiHidden/>
    <w:unhideWhenUsed/>
    <w:rsid w:val="00C3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353">
                      <w:marLeft w:val="3540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BAD4E3"/>
                            <w:left w:val="none" w:sz="0" w:space="0" w:color="auto"/>
                            <w:bottom w:val="single" w:sz="6" w:space="0" w:color="BAD4E3"/>
                            <w:right w:val="none" w:sz="0" w:space="0" w:color="auto"/>
                          </w:divBdr>
                          <w:divsChild>
                            <w:div w:id="179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4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C0D4E5"/>
                                    <w:right w:val="none" w:sz="0" w:space="0" w:color="auto"/>
                                  </w:divBdr>
                                  <w:divsChild>
                                    <w:div w:id="163290674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Jana</dc:creator>
  <cp:keywords/>
  <dc:description/>
  <cp:lastModifiedBy>MIŠÍK Martin</cp:lastModifiedBy>
  <cp:revision>2</cp:revision>
  <cp:lastPrinted>2020-06-09T11:00:00Z</cp:lastPrinted>
  <dcterms:created xsi:type="dcterms:W3CDTF">2020-06-09T11:00:00Z</dcterms:created>
  <dcterms:modified xsi:type="dcterms:W3CDTF">2020-06-09T11:00:00Z</dcterms:modified>
</cp:coreProperties>
</file>